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10031" w:type="dxa"/>
        <w:tblLook w:val="04A0" w:firstRow="1" w:lastRow="0" w:firstColumn="1" w:lastColumn="0" w:noHBand="0" w:noVBand="1"/>
      </w:tblPr>
      <w:tblGrid>
        <w:gridCol w:w="2134"/>
        <w:gridCol w:w="101"/>
        <w:gridCol w:w="1984"/>
        <w:gridCol w:w="1559"/>
        <w:gridCol w:w="1560"/>
        <w:gridCol w:w="62"/>
        <w:gridCol w:w="2631"/>
      </w:tblGrid>
      <w:tr w:rsidR="001C0ADA" w:rsidRPr="00D23F9B" w14:paraId="174E898A" w14:textId="77777777" w:rsidTr="007277B1">
        <w:trPr>
          <w:trHeight w:val="2259"/>
        </w:trPr>
        <w:tc>
          <w:tcPr>
            <w:tcW w:w="2134" w:type="dxa"/>
            <w:vAlign w:val="center"/>
          </w:tcPr>
          <w:p w14:paraId="20F29154" w14:textId="77777777" w:rsidR="001C0ADA" w:rsidRPr="00D23F9B" w:rsidRDefault="001C0ADA" w:rsidP="00E72CC5">
            <w:pPr>
              <w:jc w:val="right"/>
            </w:pPr>
            <w:bookmarkStart w:id="0" w:name="_Hlk169102502"/>
            <w:bookmarkEnd w:id="0"/>
          </w:p>
        </w:tc>
        <w:tc>
          <w:tcPr>
            <w:tcW w:w="5266" w:type="dxa"/>
            <w:gridSpan w:val="5"/>
            <w:vAlign w:val="center"/>
          </w:tcPr>
          <w:p w14:paraId="14BE0ED2" w14:textId="77777777" w:rsidR="001C0ADA" w:rsidRPr="00D23F9B" w:rsidRDefault="004842C7" w:rsidP="00E72CC5">
            <w:pPr>
              <w:jc w:val="right"/>
            </w:pPr>
            <w:r w:rsidRPr="00D23F9B">
              <w:rPr>
                <w:noProof/>
              </w:rPr>
              <w:drawing>
                <wp:inline distT="0" distB="0" distL="0" distR="0" wp14:anchorId="5E8B8B2A" wp14:editId="2A66B1BC">
                  <wp:extent cx="3124200" cy="6096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24200" cy="609600"/>
                          </a:xfrm>
                          <a:prstGeom prst="rect">
                            <a:avLst/>
                          </a:prstGeom>
                          <a:noFill/>
                          <a:ln>
                            <a:noFill/>
                          </a:ln>
                        </pic:spPr>
                      </pic:pic>
                    </a:graphicData>
                  </a:graphic>
                </wp:inline>
              </w:drawing>
            </w:r>
          </w:p>
        </w:tc>
        <w:tc>
          <w:tcPr>
            <w:tcW w:w="2631" w:type="dxa"/>
            <w:vAlign w:val="center"/>
          </w:tcPr>
          <w:p w14:paraId="5A4B56D2" w14:textId="77777777" w:rsidR="001C0ADA" w:rsidRPr="00D23F9B" w:rsidRDefault="001C0ADA" w:rsidP="007277B1">
            <w:pPr>
              <w:jc w:val="center"/>
            </w:pPr>
          </w:p>
        </w:tc>
      </w:tr>
      <w:tr w:rsidR="00871A92" w:rsidRPr="00D23F9B" w14:paraId="0DF8BDE2" w14:textId="77777777" w:rsidTr="00E72CC5">
        <w:tblPrEx>
          <w:jc w:val="center"/>
          <w:tblBorders>
            <w:top w:val="single" w:sz="24" w:space="0" w:color="1F497D" w:themeColor="text2"/>
            <w:left w:val="single" w:sz="24" w:space="0" w:color="1F497D" w:themeColor="text2"/>
            <w:bottom w:val="single" w:sz="24" w:space="0" w:color="1F497D" w:themeColor="text2"/>
            <w:right w:val="single" w:sz="24" w:space="0" w:color="1F497D" w:themeColor="text2"/>
            <w:insideH w:val="single" w:sz="24" w:space="0" w:color="1F497D" w:themeColor="text2"/>
            <w:insideV w:val="single" w:sz="24" w:space="0" w:color="1F497D" w:themeColor="text2"/>
          </w:tblBorders>
        </w:tblPrEx>
        <w:trPr>
          <w:trHeight w:val="1247"/>
          <w:jc w:val="center"/>
        </w:trPr>
        <w:tc>
          <w:tcPr>
            <w:tcW w:w="4219" w:type="dxa"/>
            <w:gridSpan w:val="3"/>
            <w:tcBorders>
              <w:top w:val="single" w:sz="12" w:space="0" w:color="BFBFBF" w:themeColor="background1" w:themeShade="BF"/>
              <w:left w:val="single" w:sz="12" w:space="0" w:color="BFBFBF" w:themeColor="background1" w:themeShade="BF"/>
              <w:bottom w:val="nil"/>
              <w:right w:val="single" w:sz="12" w:space="0" w:color="BFBFBF" w:themeColor="background1" w:themeShade="BF"/>
            </w:tcBorders>
            <w:shd w:val="clear" w:color="auto" w:fill="auto"/>
            <w:vAlign w:val="center"/>
          </w:tcPr>
          <w:p w14:paraId="3AFF1F0B" w14:textId="64E8C6E2" w:rsidR="00871A92" w:rsidRPr="00D23F9B" w:rsidRDefault="00871A92" w:rsidP="009B6B3F">
            <w:pPr>
              <w:jc w:val="right"/>
              <w:rPr>
                <w:b/>
                <w:color w:val="000000" w:themeColor="text1"/>
              </w:rPr>
            </w:pPr>
          </w:p>
        </w:tc>
        <w:tc>
          <w:tcPr>
            <w:tcW w:w="5812" w:type="dxa"/>
            <w:gridSpan w:val="4"/>
            <w:tcBorders>
              <w:top w:val="single" w:sz="12" w:space="0" w:color="BFBFBF" w:themeColor="background1" w:themeShade="BF"/>
              <w:left w:val="single" w:sz="12" w:space="0" w:color="BFBFBF" w:themeColor="background1" w:themeShade="BF"/>
              <w:bottom w:val="nil"/>
              <w:right w:val="single" w:sz="12" w:space="0" w:color="BFBFBF" w:themeColor="background1" w:themeShade="BF"/>
            </w:tcBorders>
            <w:shd w:val="clear" w:color="auto" w:fill="auto"/>
            <w:vAlign w:val="center"/>
          </w:tcPr>
          <w:p w14:paraId="259CDDE1" w14:textId="77777777" w:rsidR="00E72CC5" w:rsidRPr="00D23F9B" w:rsidRDefault="00E72CC5" w:rsidP="009B6B3F">
            <w:pPr>
              <w:rPr>
                <w:color w:val="000000" w:themeColor="text1"/>
              </w:rPr>
            </w:pPr>
          </w:p>
        </w:tc>
      </w:tr>
      <w:tr w:rsidR="00871A92" w:rsidRPr="00D23F9B" w14:paraId="2F9D22D5" w14:textId="77777777" w:rsidTr="00E72CC5">
        <w:tblPrEx>
          <w:jc w:val="center"/>
          <w:tblBorders>
            <w:top w:val="single" w:sz="24" w:space="0" w:color="1F497D" w:themeColor="text2"/>
            <w:left w:val="single" w:sz="24" w:space="0" w:color="1F497D" w:themeColor="text2"/>
            <w:bottom w:val="single" w:sz="24" w:space="0" w:color="1F497D" w:themeColor="text2"/>
            <w:right w:val="single" w:sz="24" w:space="0" w:color="1F497D" w:themeColor="text2"/>
            <w:insideH w:val="single" w:sz="24" w:space="0" w:color="1F497D" w:themeColor="text2"/>
            <w:insideV w:val="single" w:sz="24" w:space="0" w:color="1F497D" w:themeColor="text2"/>
          </w:tblBorders>
        </w:tblPrEx>
        <w:trPr>
          <w:trHeight w:val="1247"/>
          <w:jc w:val="center"/>
        </w:trPr>
        <w:tc>
          <w:tcPr>
            <w:tcW w:w="4219" w:type="dxa"/>
            <w:gridSpan w:val="3"/>
            <w:tcBorders>
              <w:top w:val="nil"/>
              <w:left w:val="single" w:sz="12" w:space="0" w:color="BFBFBF" w:themeColor="background1" w:themeShade="BF"/>
              <w:bottom w:val="nil"/>
              <w:right w:val="single" w:sz="12" w:space="0" w:color="BFBFBF" w:themeColor="background1" w:themeShade="BF"/>
            </w:tcBorders>
            <w:shd w:val="clear" w:color="auto" w:fill="auto"/>
            <w:vAlign w:val="center"/>
          </w:tcPr>
          <w:p w14:paraId="1A9942F9" w14:textId="77777777" w:rsidR="00871A92" w:rsidRPr="00D23F9B" w:rsidRDefault="00871A92" w:rsidP="009B6B3F">
            <w:pPr>
              <w:jc w:val="right"/>
              <w:rPr>
                <w:b/>
              </w:rPr>
            </w:pPr>
            <w:r w:rsidRPr="00D23F9B">
              <w:rPr>
                <w:b/>
              </w:rPr>
              <w:t>DOCUMENT TITLE:</w:t>
            </w:r>
          </w:p>
        </w:tc>
        <w:tc>
          <w:tcPr>
            <w:tcW w:w="5812" w:type="dxa"/>
            <w:gridSpan w:val="4"/>
            <w:tcBorders>
              <w:top w:val="nil"/>
              <w:left w:val="single" w:sz="12" w:space="0" w:color="BFBFBF" w:themeColor="background1" w:themeShade="BF"/>
              <w:bottom w:val="nil"/>
              <w:right w:val="single" w:sz="12" w:space="0" w:color="BFBFBF" w:themeColor="background1" w:themeShade="BF"/>
            </w:tcBorders>
            <w:shd w:val="clear" w:color="auto" w:fill="auto"/>
            <w:vAlign w:val="center"/>
          </w:tcPr>
          <w:sdt>
            <w:sdtPr>
              <w:rPr>
                <w:rStyle w:val="Style1"/>
                <w:sz w:val="22"/>
              </w:rPr>
              <w:alias w:val="Document Title"/>
              <w:tag w:val="Document Title"/>
              <w:id w:val="915515544"/>
              <w:placeholder>
                <w:docPart w:val="E7C656246BEC4863996D4BD324703D11"/>
              </w:placeholder>
            </w:sdtPr>
            <w:sdtEndPr>
              <w:rPr>
                <w:rStyle w:val="Style2"/>
                <w:rFonts w:eastAsiaTheme="majorEastAsia" w:cstheme="majorBidi"/>
                <w:bCs/>
                <w:smallCaps/>
                <w:szCs w:val="28"/>
              </w:rPr>
            </w:sdtEndPr>
            <w:sdtContent>
              <w:p w14:paraId="04AB02F5" w14:textId="63D64975" w:rsidR="00871A92" w:rsidRPr="00D23F9B" w:rsidRDefault="001B3116" w:rsidP="002F4630">
                <w:pPr>
                  <w:jc w:val="left"/>
                </w:pPr>
                <w:r w:rsidRPr="00D23F9B">
                  <w:rPr>
                    <w:rStyle w:val="Style1"/>
                    <w:sz w:val="22"/>
                  </w:rPr>
                  <w:t>HAUV</w:t>
                </w:r>
                <w:r w:rsidR="006226AA" w:rsidRPr="00D23F9B">
                  <w:rPr>
                    <w:rStyle w:val="Style1"/>
                    <w:sz w:val="22"/>
                  </w:rPr>
                  <w:t>3</w:t>
                </w:r>
                <w:r w:rsidR="00193C0D" w:rsidRPr="00D23F9B">
                  <w:rPr>
                    <w:rStyle w:val="Style1"/>
                    <w:sz w:val="22"/>
                  </w:rPr>
                  <w:t xml:space="preserve"> </w:t>
                </w:r>
              </w:p>
            </w:sdtContent>
          </w:sdt>
        </w:tc>
      </w:tr>
      <w:tr w:rsidR="00871A92" w:rsidRPr="00D23F9B" w14:paraId="1591258B" w14:textId="77777777" w:rsidTr="00E72CC5">
        <w:tblPrEx>
          <w:jc w:val="center"/>
          <w:tblBorders>
            <w:top w:val="single" w:sz="24" w:space="0" w:color="1F497D" w:themeColor="text2"/>
            <w:left w:val="single" w:sz="24" w:space="0" w:color="1F497D" w:themeColor="text2"/>
            <w:bottom w:val="single" w:sz="24" w:space="0" w:color="1F497D" w:themeColor="text2"/>
            <w:right w:val="single" w:sz="24" w:space="0" w:color="1F497D" w:themeColor="text2"/>
            <w:insideH w:val="single" w:sz="24" w:space="0" w:color="1F497D" w:themeColor="text2"/>
            <w:insideV w:val="single" w:sz="24" w:space="0" w:color="1F497D" w:themeColor="text2"/>
          </w:tblBorders>
        </w:tblPrEx>
        <w:trPr>
          <w:trHeight w:val="1247"/>
          <w:jc w:val="center"/>
        </w:trPr>
        <w:tc>
          <w:tcPr>
            <w:tcW w:w="4219" w:type="dxa"/>
            <w:gridSpan w:val="3"/>
            <w:tcBorders>
              <w:top w:val="nil"/>
              <w:left w:val="single" w:sz="12" w:space="0" w:color="BFBFBF" w:themeColor="background1" w:themeShade="BF"/>
              <w:bottom w:val="nil"/>
              <w:right w:val="single" w:sz="12" w:space="0" w:color="BFBFBF" w:themeColor="background1" w:themeShade="BF"/>
            </w:tcBorders>
            <w:shd w:val="clear" w:color="auto" w:fill="auto"/>
            <w:vAlign w:val="center"/>
          </w:tcPr>
          <w:p w14:paraId="3A4E1734" w14:textId="77777777" w:rsidR="00871A92" w:rsidRPr="00D23F9B" w:rsidRDefault="00871A92" w:rsidP="009B6B3F">
            <w:pPr>
              <w:jc w:val="right"/>
              <w:rPr>
                <w:b/>
              </w:rPr>
            </w:pPr>
            <w:r w:rsidRPr="00D23F9B">
              <w:rPr>
                <w:b/>
              </w:rPr>
              <w:t>DOCUMENT NUMBER:</w:t>
            </w:r>
          </w:p>
        </w:tc>
        <w:tc>
          <w:tcPr>
            <w:tcW w:w="5812" w:type="dxa"/>
            <w:gridSpan w:val="4"/>
            <w:tcBorders>
              <w:top w:val="nil"/>
              <w:left w:val="single" w:sz="12" w:space="0" w:color="BFBFBF" w:themeColor="background1" w:themeShade="BF"/>
              <w:bottom w:val="nil"/>
              <w:right w:val="single" w:sz="12" w:space="0" w:color="BFBFBF" w:themeColor="background1" w:themeShade="BF"/>
            </w:tcBorders>
            <w:shd w:val="clear" w:color="auto" w:fill="auto"/>
            <w:vAlign w:val="center"/>
          </w:tcPr>
          <w:p w14:paraId="60DCE6DA" w14:textId="2EAF1B42" w:rsidR="00871A92" w:rsidRPr="00D23F9B" w:rsidRDefault="006226AA" w:rsidP="008B6BA1">
            <w:r w:rsidRPr="00D23F9B">
              <w:rPr>
                <w:rStyle w:val="Style1"/>
                <w:sz w:val="22"/>
              </w:rPr>
              <w:t>XXXXXXXXXXX</w:t>
            </w:r>
          </w:p>
        </w:tc>
      </w:tr>
      <w:tr w:rsidR="002A1091" w:rsidRPr="00D23F9B" w14:paraId="63EE04DB" w14:textId="77777777" w:rsidTr="00ED6904">
        <w:tblPrEx>
          <w:jc w:val="center"/>
          <w:tblBorders>
            <w:top w:val="single" w:sz="24" w:space="0" w:color="1F497D" w:themeColor="text2"/>
            <w:left w:val="single" w:sz="24" w:space="0" w:color="1F497D" w:themeColor="text2"/>
            <w:bottom w:val="single" w:sz="24" w:space="0" w:color="1F497D" w:themeColor="text2"/>
            <w:right w:val="single" w:sz="24" w:space="0" w:color="1F497D" w:themeColor="text2"/>
            <w:insideH w:val="single" w:sz="24" w:space="0" w:color="1F497D" w:themeColor="text2"/>
            <w:insideV w:val="single" w:sz="24" w:space="0" w:color="1F497D" w:themeColor="text2"/>
          </w:tblBorders>
        </w:tblPrEx>
        <w:trPr>
          <w:trHeight w:val="1247"/>
          <w:jc w:val="center"/>
        </w:trPr>
        <w:tc>
          <w:tcPr>
            <w:tcW w:w="4219" w:type="dxa"/>
            <w:gridSpan w:val="3"/>
            <w:tcBorders>
              <w:top w:val="nil"/>
              <w:left w:val="single" w:sz="12" w:space="0" w:color="BFBFBF" w:themeColor="background1" w:themeShade="BF"/>
              <w:bottom w:val="nil"/>
              <w:right w:val="single" w:sz="12" w:space="0" w:color="BFBFBF" w:themeColor="background1" w:themeShade="BF"/>
            </w:tcBorders>
            <w:shd w:val="clear" w:color="auto" w:fill="auto"/>
            <w:vAlign w:val="bottom"/>
          </w:tcPr>
          <w:p w14:paraId="7C5A11FF" w14:textId="77777777" w:rsidR="002A1091" w:rsidRPr="00D23F9B" w:rsidRDefault="002A1091" w:rsidP="002A1091">
            <w:pPr>
              <w:jc w:val="right"/>
              <w:rPr>
                <w:b/>
              </w:rPr>
            </w:pPr>
            <w:r w:rsidRPr="00D23F9B">
              <w:rPr>
                <w:b/>
              </w:rPr>
              <w:t>CURRENT REVISION:</w:t>
            </w:r>
          </w:p>
        </w:tc>
        <w:tc>
          <w:tcPr>
            <w:tcW w:w="5812" w:type="dxa"/>
            <w:gridSpan w:val="4"/>
            <w:tcBorders>
              <w:top w:val="nil"/>
              <w:left w:val="single" w:sz="12" w:space="0" w:color="BFBFBF" w:themeColor="background1" w:themeShade="BF"/>
              <w:bottom w:val="nil"/>
              <w:right w:val="single" w:sz="12" w:space="0" w:color="BFBFBF" w:themeColor="background1" w:themeShade="BF"/>
            </w:tcBorders>
            <w:shd w:val="clear" w:color="auto" w:fill="auto"/>
            <w:vAlign w:val="bottom"/>
          </w:tcPr>
          <w:p w14:paraId="26714EF0" w14:textId="54B13336" w:rsidR="002A1091" w:rsidRPr="00D23F9B" w:rsidRDefault="00000000" w:rsidP="002A1091">
            <w:sdt>
              <w:sdtPr>
                <w:rPr>
                  <w:rStyle w:val="Style1"/>
                  <w:sz w:val="22"/>
                </w:rPr>
                <w:alias w:val="Revision Status"/>
                <w:tag w:val="Revision Status"/>
                <w:id w:val="-764621073"/>
                <w:placeholder>
                  <w:docPart w:val="C95A737923A944949739837F6D20FE68"/>
                </w:placeholder>
                <w:dropDownList>
                  <w:listItem w:value="Choose an item."/>
                  <w:listItem w:displayText="Internal Review" w:value="Internal Review"/>
                  <w:listItem w:displayText="Client Review" w:value="Client Review"/>
                  <w:listItem w:displayText="Issued For Construction Rev C" w:value="Issued For Construction Rev C"/>
                  <w:listItem w:displayText="Issued For Use" w:value="Issued For Use"/>
                </w:dropDownList>
              </w:sdtPr>
              <w:sdtContent>
                <w:r w:rsidR="007756C7" w:rsidRPr="00D23F9B">
                  <w:rPr>
                    <w:rStyle w:val="Style1"/>
                    <w:sz w:val="22"/>
                  </w:rPr>
                  <w:t>Internal Review</w:t>
                </w:r>
              </w:sdtContent>
            </w:sdt>
            <w:r w:rsidR="002A1091" w:rsidRPr="00D23F9B">
              <w:t xml:space="preserve"> </w:t>
            </w:r>
            <w:sdt>
              <w:sdtPr>
                <w:rPr>
                  <w:rStyle w:val="Style1"/>
                  <w:sz w:val="22"/>
                </w:rPr>
                <w:alias w:val="Revision Number"/>
                <w:tag w:val="Revision Number"/>
                <w:id w:val="-19091825"/>
                <w:placeholder>
                  <w:docPart w:val="157C358CB8D34C11AB4C7BEB318DD7A6"/>
                </w:placeholder>
                <w:dropDownList>
                  <w:listItem w:value="Choose an item."/>
                  <w:listItem w:displayText="0." w:value="0."/>
                  <w:listItem w:displayText="1." w:value="1."/>
                  <w:listItem w:displayText="2." w:value="2."/>
                  <w:listItem w:displayText="3." w:value="3."/>
                  <w:listItem w:displayText="4." w:value="4."/>
                  <w:listItem w:displayText="5." w:value="5."/>
                  <w:listItem w:displayText="6." w:value="6."/>
                  <w:listItem w:displayText="7." w:value="7."/>
                  <w:listItem w:displayText="8." w:value="8."/>
                </w:dropDownList>
              </w:sdtPr>
              <w:sdtContent>
                <w:r w:rsidR="00C45F47" w:rsidRPr="00D23F9B">
                  <w:rPr>
                    <w:rStyle w:val="Style1"/>
                    <w:sz w:val="22"/>
                  </w:rPr>
                  <w:t>0.</w:t>
                </w:r>
              </w:sdtContent>
            </w:sdt>
            <w:sdt>
              <w:sdtPr>
                <w:rPr>
                  <w:rStyle w:val="Style1"/>
                  <w:sz w:val="22"/>
                </w:rPr>
                <w:tag w:val="Number"/>
                <w:id w:val="-1117364644"/>
                <w:placeholder>
                  <w:docPart w:val="D332DC07E2C94C2FB051664832BFFE0D"/>
                </w:placeholder>
                <w:dropDownList>
                  <w:listItem w:value="Choose an item."/>
                  <w:listItem w:displayText="0" w:value="0"/>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dropDownList>
              </w:sdtPr>
              <w:sdtContent>
                <w:r w:rsidR="00DF0DB9" w:rsidRPr="00D23F9B">
                  <w:rPr>
                    <w:rStyle w:val="Style1"/>
                    <w:sz w:val="22"/>
                  </w:rPr>
                  <w:t>1</w:t>
                </w:r>
              </w:sdtContent>
            </w:sdt>
          </w:p>
        </w:tc>
      </w:tr>
      <w:tr w:rsidR="002A1091" w:rsidRPr="00D23F9B" w14:paraId="77279A46" w14:textId="77777777" w:rsidTr="00E72CC5">
        <w:tblPrEx>
          <w:jc w:val="center"/>
          <w:tblBorders>
            <w:top w:val="single" w:sz="24" w:space="0" w:color="1F497D" w:themeColor="text2"/>
            <w:left w:val="single" w:sz="24" w:space="0" w:color="1F497D" w:themeColor="text2"/>
            <w:bottom w:val="single" w:sz="24" w:space="0" w:color="1F497D" w:themeColor="text2"/>
            <w:right w:val="single" w:sz="24" w:space="0" w:color="1F497D" w:themeColor="text2"/>
            <w:insideH w:val="single" w:sz="24" w:space="0" w:color="1F497D" w:themeColor="text2"/>
            <w:insideV w:val="single" w:sz="24" w:space="0" w:color="1F497D" w:themeColor="text2"/>
          </w:tblBorders>
        </w:tblPrEx>
        <w:trPr>
          <w:trHeight w:val="1247"/>
          <w:jc w:val="center"/>
        </w:trPr>
        <w:tc>
          <w:tcPr>
            <w:tcW w:w="4219" w:type="dxa"/>
            <w:gridSpan w:val="3"/>
            <w:tcBorders>
              <w:top w:val="nil"/>
              <w:left w:val="single" w:sz="12" w:space="0" w:color="BFBFBF" w:themeColor="background1" w:themeShade="BF"/>
              <w:bottom w:val="nil"/>
              <w:right w:val="single" w:sz="12" w:space="0" w:color="BFBFBF" w:themeColor="background1" w:themeShade="BF"/>
            </w:tcBorders>
            <w:shd w:val="clear" w:color="auto" w:fill="auto"/>
            <w:vAlign w:val="center"/>
          </w:tcPr>
          <w:p w14:paraId="3D3D4430" w14:textId="77777777" w:rsidR="002A1091" w:rsidRPr="00D23F9B" w:rsidRDefault="002A1091" w:rsidP="002A1091">
            <w:pPr>
              <w:jc w:val="right"/>
              <w:rPr>
                <w:b/>
              </w:rPr>
            </w:pPr>
            <w:r w:rsidRPr="00D23F9B">
              <w:rPr>
                <w:b/>
              </w:rPr>
              <w:t>DATE:</w:t>
            </w:r>
          </w:p>
        </w:tc>
        <w:tc>
          <w:tcPr>
            <w:tcW w:w="5812" w:type="dxa"/>
            <w:gridSpan w:val="4"/>
            <w:tcBorders>
              <w:top w:val="nil"/>
              <w:left w:val="single" w:sz="12" w:space="0" w:color="BFBFBF" w:themeColor="background1" w:themeShade="BF"/>
              <w:bottom w:val="nil"/>
              <w:right w:val="single" w:sz="12" w:space="0" w:color="BFBFBF" w:themeColor="background1" w:themeShade="BF"/>
            </w:tcBorders>
            <w:shd w:val="clear" w:color="auto" w:fill="auto"/>
            <w:vAlign w:val="center"/>
          </w:tcPr>
          <w:p w14:paraId="726DBE3A" w14:textId="492DB55E" w:rsidR="002A1091" w:rsidRPr="00D23F9B" w:rsidRDefault="00000000" w:rsidP="002A1091">
            <w:pPr>
              <w:rPr>
                <w:rStyle w:val="Style1"/>
                <w:color w:val="auto"/>
                <w:sz w:val="22"/>
              </w:rPr>
            </w:pPr>
            <w:sdt>
              <w:sdtPr>
                <w:rPr>
                  <w:rStyle w:val="Style1"/>
                  <w:color w:val="auto"/>
                  <w:sz w:val="22"/>
                </w:rPr>
                <w:id w:val="-1624534104"/>
                <w:placeholder>
                  <w:docPart w:val="B25D2EAB37BC4F53B7C83B672953940C"/>
                </w:placeholder>
                <w:date w:fullDate="2024-06-17T00:00:00Z">
                  <w:dateFormat w:val="dd/MM/yyyy"/>
                  <w:lid w:val="en-GB"/>
                  <w:storeMappedDataAs w:val="dateTime"/>
                  <w:calendar w:val="gregorian"/>
                </w:date>
              </w:sdtPr>
              <w:sdtContent>
                <w:r w:rsidR="00582A22" w:rsidRPr="00D23F9B">
                  <w:rPr>
                    <w:rStyle w:val="Style1"/>
                    <w:color w:val="auto"/>
                    <w:sz w:val="22"/>
                  </w:rPr>
                  <w:t>17</w:t>
                </w:r>
                <w:r w:rsidR="006226AA" w:rsidRPr="00D23F9B">
                  <w:rPr>
                    <w:rStyle w:val="Style1"/>
                    <w:sz w:val="22"/>
                  </w:rPr>
                  <w:t>/</w:t>
                </w:r>
                <w:r w:rsidR="00582A22" w:rsidRPr="00D23F9B">
                  <w:rPr>
                    <w:rStyle w:val="Style1"/>
                    <w:sz w:val="22"/>
                  </w:rPr>
                  <w:t>06</w:t>
                </w:r>
                <w:r w:rsidR="006226AA" w:rsidRPr="00D23F9B">
                  <w:rPr>
                    <w:rStyle w:val="Style1"/>
                    <w:sz w:val="22"/>
                  </w:rPr>
                  <w:t>/2024</w:t>
                </w:r>
              </w:sdtContent>
            </w:sdt>
          </w:p>
        </w:tc>
      </w:tr>
      <w:tr w:rsidR="002A1091" w:rsidRPr="00D23F9B" w14:paraId="093D29AE" w14:textId="77777777" w:rsidTr="009472A4">
        <w:tblPrEx>
          <w:jc w:val="center"/>
          <w:tblBorders>
            <w:top w:val="single" w:sz="24" w:space="0" w:color="1F497D" w:themeColor="text2"/>
            <w:left w:val="single" w:sz="24" w:space="0" w:color="1F497D" w:themeColor="text2"/>
            <w:bottom w:val="single" w:sz="24" w:space="0" w:color="1F497D" w:themeColor="text2"/>
            <w:right w:val="single" w:sz="24" w:space="0" w:color="1F497D" w:themeColor="text2"/>
            <w:insideH w:val="single" w:sz="24" w:space="0" w:color="1F497D" w:themeColor="text2"/>
            <w:insideV w:val="single" w:sz="24" w:space="0" w:color="1F497D" w:themeColor="text2"/>
          </w:tblBorders>
        </w:tblPrEx>
        <w:trPr>
          <w:trHeight w:val="1433"/>
          <w:jc w:val="center"/>
        </w:trPr>
        <w:tc>
          <w:tcPr>
            <w:tcW w:w="4219" w:type="dxa"/>
            <w:gridSpan w:val="3"/>
            <w:tcBorders>
              <w:top w:val="nil"/>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auto"/>
            <w:vAlign w:val="center"/>
          </w:tcPr>
          <w:p w14:paraId="45565C27" w14:textId="77777777" w:rsidR="002A1091" w:rsidRPr="00D23F9B" w:rsidRDefault="002A1091" w:rsidP="002A1091">
            <w:pPr>
              <w:jc w:val="right"/>
              <w:rPr>
                <w:b/>
                <w:color w:val="1F497D" w:themeColor="text2"/>
              </w:rPr>
            </w:pPr>
          </w:p>
        </w:tc>
        <w:tc>
          <w:tcPr>
            <w:tcW w:w="5812" w:type="dxa"/>
            <w:gridSpan w:val="4"/>
            <w:tcBorders>
              <w:top w:val="nil"/>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auto"/>
            <w:vAlign w:val="center"/>
          </w:tcPr>
          <w:p w14:paraId="1D1A0D3A" w14:textId="77777777" w:rsidR="002A1091" w:rsidRPr="00D23F9B" w:rsidRDefault="002A1091" w:rsidP="002A1091">
            <w:pPr>
              <w:rPr>
                <w:rStyle w:val="Style1"/>
                <w:sz w:val="22"/>
              </w:rPr>
            </w:pPr>
          </w:p>
          <w:p w14:paraId="0B7A215F" w14:textId="77777777" w:rsidR="002A1091" w:rsidRPr="00D23F9B" w:rsidRDefault="002A1091" w:rsidP="002A1091">
            <w:pPr>
              <w:rPr>
                <w:rStyle w:val="Style1"/>
                <w:sz w:val="22"/>
              </w:rPr>
            </w:pPr>
          </w:p>
          <w:p w14:paraId="675EEEEF" w14:textId="77777777" w:rsidR="002A1091" w:rsidRPr="00D23F9B" w:rsidRDefault="002A1091" w:rsidP="002A1091">
            <w:pPr>
              <w:rPr>
                <w:rStyle w:val="Style1"/>
                <w:sz w:val="22"/>
              </w:rPr>
            </w:pPr>
          </w:p>
          <w:p w14:paraId="40013438" w14:textId="77777777" w:rsidR="002A1091" w:rsidRPr="00D23F9B" w:rsidRDefault="002A1091" w:rsidP="002A1091">
            <w:pPr>
              <w:rPr>
                <w:rStyle w:val="Style1"/>
                <w:sz w:val="22"/>
              </w:rPr>
            </w:pPr>
          </w:p>
        </w:tc>
      </w:tr>
      <w:tr w:rsidR="002A1091" w:rsidRPr="00D23F9B" w14:paraId="091A7E28" w14:textId="77777777" w:rsidTr="005D79D5">
        <w:tblPrEx>
          <w:jc w:val="center"/>
          <w:tblBorders>
            <w:top w:val="single" w:sz="24" w:space="0" w:color="1F497D" w:themeColor="text2"/>
            <w:left w:val="single" w:sz="24" w:space="0" w:color="1F497D" w:themeColor="text2"/>
            <w:bottom w:val="single" w:sz="24" w:space="0" w:color="1F497D" w:themeColor="text2"/>
            <w:right w:val="single" w:sz="24" w:space="0" w:color="1F497D" w:themeColor="text2"/>
            <w:insideH w:val="single" w:sz="24" w:space="0" w:color="1F497D" w:themeColor="text2"/>
            <w:insideV w:val="single" w:sz="24" w:space="0" w:color="1F497D" w:themeColor="text2"/>
          </w:tblBorders>
        </w:tblPrEx>
        <w:trPr>
          <w:trHeight w:val="655"/>
          <w:jc w:val="center"/>
        </w:trPr>
        <w:tc>
          <w:tcPr>
            <w:tcW w:w="2235" w:type="dxa"/>
            <w:gridSpan w:val="2"/>
            <w:vMerge w:val="restart"/>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auto"/>
            <w:vAlign w:val="center"/>
          </w:tcPr>
          <w:p w14:paraId="0A74A9D1" w14:textId="77777777" w:rsidR="002A1091" w:rsidRPr="00D23F9B" w:rsidRDefault="002A1091" w:rsidP="002A1091">
            <w:pPr>
              <w:jc w:val="right"/>
              <w:rPr>
                <w:b/>
              </w:rPr>
            </w:pPr>
            <w:r w:rsidRPr="00D23F9B">
              <w:rPr>
                <w:b/>
              </w:rPr>
              <w:t>REVIEW</w:t>
            </w:r>
          </w:p>
        </w:tc>
        <w:tc>
          <w:tcPr>
            <w:tcW w:w="1984"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auto"/>
            <w:vAlign w:val="center"/>
          </w:tcPr>
          <w:p w14:paraId="38A373D8" w14:textId="77777777" w:rsidR="002A1091" w:rsidRPr="00D23F9B" w:rsidRDefault="002A1091" w:rsidP="002A1091">
            <w:pPr>
              <w:jc w:val="right"/>
              <w:rPr>
                <w:b/>
              </w:rPr>
            </w:pPr>
            <w:r w:rsidRPr="00D23F9B">
              <w:rPr>
                <w:b/>
              </w:rPr>
              <w:t>PREPARED</w:t>
            </w:r>
          </w:p>
        </w:tc>
        <w:sdt>
          <w:sdtPr>
            <w:rPr>
              <w:rStyle w:val="Style2"/>
              <w:sz w:val="22"/>
              <w:szCs w:val="22"/>
            </w:rPr>
            <w:alias w:val="Initials"/>
            <w:tag w:val="Initials"/>
            <w:id w:val="668220691"/>
            <w:placeholder>
              <w:docPart w:val="C318FA70E4984C288A8203332B070D64"/>
            </w:placeholder>
          </w:sdtPr>
          <w:sdtContent>
            <w:tc>
              <w:tcPr>
                <w:tcW w:w="1559"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auto"/>
                <w:vAlign w:val="center"/>
              </w:tcPr>
              <w:p w14:paraId="719FF2CB" w14:textId="293D2E2E" w:rsidR="002A1091" w:rsidRPr="00D23F9B" w:rsidRDefault="006226AA" w:rsidP="002A1091">
                <w:pPr>
                  <w:jc w:val="left"/>
                </w:pPr>
                <w:r w:rsidRPr="00D23F9B">
                  <w:rPr>
                    <w:rStyle w:val="Style2"/>
                    <w:sz w:val="22"/>
                    <w:szCs w:val="22"/>
                  </w:rPr>
                  <w:t>TGB</w:t>
                </w:r>
                <w:r w:rsidR="00227619">
                  <w:rPr>
                    <w:rStyle w:val="Style2"/>
                    <w:sz w:val="22"/>
                    <w:szCs w:val="22"/>
                  </w:rPr>
                  <w:t>/</w:t>
                </w:r>
                <w:r w:rsidR="00227619" w:rsidRPr="00227619">
                  <w:rPr>
                    <w:rStyle w:val="Style2"/>
                    <w:sz w:val="22"/>
                    <w:szCs w:val="22"/>
                  </w:rPr>
                  <w:t>SJQ</w:t>
                </w:r>
              </w:p>
            </w:tc>
          </w:sdtContent>
        </w:sdt>
        <w:tc>
          <w:tcPr>
            <w:tcW w:w="1560"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auto"/>
            <w:vAlign w:val="center"/>
          </w:tcPr>
          <w:p w14:paraId="203240F9" w14:textId="77777777" w:rsidR="002A1091" w:rsidRPr="00D23F9B" w:rsidRDefault="002A1091" w:rsidP="002A1091">
            <w:pPr>
              <w:jc w:val="left"/>
            </w:pPr>
          </w:p>
        </w:tc>
        <w:tc>
          <w:tcPr>
            <w:tcW w:w="2693" w:type="dxa"/>
            <w:gridSpan w:val="2"/>
            <w:vMerge w:val="restart"/>
            <w:tcBorders>
              <w:top w:val="single" w:sz="12" w:space="0" w:color="BFBFBF" w:themeColor="background1" w:themeShade="BF"/>
              <w:left w:val="single" w:sz="12" w:space="0" w:color="BFBFBF" w:themeColor="background1" w:themeShade="BF"/>
              <w:right w:val="single" w:sz="12" w:space="0" w:color="BFBFBF" w:themeColor="background1" w:themeShade="BF"/>
            </w:tcBorders>
            <w:shd w:val="clear" w:color="auto" w:fill="auto"/>
            <w:vAlign w:val="bottom"/>
          </w:tcPr>
          <w:p w14:paraId="42F3413C" w14:textId="1F44D1B3" w:rsidR="002A1091" w:rsidRPr="00D23F9B" w:rsidRDefault="002A1091" w:rsidP="002A1091">
            <w:pPr>
              <w:jc w:val="right"/>
            </w:pPr>
          </w:p>
        </w:tc>
      </w:tr>
      <w:tr w:rsidR="002A1091" w:rsidRPr="00D23F9B" w14:paraId="086D99AD" w14:textId="77777777" w:rsidTr="005D79D5">
        <w:tblPrEx>
          <w:jc w:val="center"/>
          <w:tblBorders>
            <w:top w:val="single" w:sz="24" w:space="0" w:color="1F497D" w:themeColor="text2"/>
            <w:left w:val="single" w:sz="24" w:space="0" w:color="1F497D" w:themeColor="text2"/>
            <w:bottom w:val="single" w:sz="24" w:space="0" w:color="1F497D" w:themeColor="text2"/>
            <w:right w:val="single" w:sz="24" w:space="0" w:color="1F497D" w:themeColor="text2"/>
            <w:insideH w:val="single" w:sz="24" w:space="0" w:color="1F497D" w:themeColor="text2"/>
            <w:insideV w:val="single" w:sz="24" w:space="0" w:color="1F497D" w:themeColor="text2"/>
          </w:tblBorders>
        </w:tblPrEx>
        <w:trPr>
          <w:trHeight w:val="649"/>
          <w:jc w:val="center"/>
        </w:trPr>
        <w:tc>
          <w:tcPr>
            <w:tcW w:w="2235" w:type="dxa"/>
            <w:gridSpan w:val="2"/>
            <w:vMerge/>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auto"/>
            <w:vAlign w:val="center"/>
          </w:tcPr>
          <w:p w14:paraId="58667276" w14:textId="77777777" w:rsidR="002A1091" w:rsidRPr="00D23F9B" w:rsidRDefault="002A1091" w:rsidP="002A1091">
            <w:pPr>
              <w:jc w:val="right"/>
              <w:rPr>
                <w:b/>
              </w:rPr>
            </w:pPr>
          </w:p>
        </w:tc>
        <w:tc>
          <w:tcPr>
            <w:tcW w:w="1984"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auto"/>
            <w:vAlign w:val="center"/>
          </w:tcPr>
          <w:p w14:paraId="6D41FFF7" w14:textId="77777777" w:rsidR="002A1091" w:rsidRPr="00D23F9B" w:rsidRDefault="002A1091" w:rsidP="002A1091">
            <w:pPr>
              <w:jc w:val="right"/>
              <w:rPr>
                <w:b/>
              </w:rPr>
            </w:pPr>
            <w:r w:rsidRPr="00D23F9B">
              <w:rPr>
                <w:b/>
              </w:rPr>
              <w:t>CHECKED</w:t>
            </w:r>
          </w:p>
        </w:tc>
        <w:sdt>
          <w:sdtPr>
            <w:rPr>
              <w:rStyle w:val="Style2"/>
              <w:sz w:val="22"/>
              <w:szCs w:val="22"/>
            </w:rPr>
            <w:alias w:val="Initials"/>
            <w:tag w:val="Initials"/>
            <w:id w:val="-263612939"/>
            <w:placeholder>
              <w:docPart w:val="66CC0F82F6B6406E8360799A4EB3844F"/>
            </w:placeholder>
            <w:showingPlcHdr/>
          </w:sdtPr>
          <w:sdtContent>
            <w:tc>
              <w:tcPr>
                <w:tcW w:w="1559"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auto"/>
                <w:vAlign w:val="center"/>
              </w:tcPr>
              <w:p w14:paraId="1805A48A" w14:textId="1D9B643D" w:rsidR="002A1091" w:rsidRPr="00D23F9B" w:rsidRDefault="00E56858" w:rsidP="002A1091">
                <w:pPr>
                  <w:jc w:val="left"/>
                </w:pPr>
                <w:r w:rsidRPr="00D23F9B">
                  <w:rPr>
                    <w:rStyle w:val="PlaceholderText"/>
                  </w:rPr>
                  <w:t>enter text.</w:t>
                </w:r>
              </w:p>
            </w:tc>
          </w:sdtContent>
        </w:sdt>
        <w:tc>
          <w:tcPr>
            <w:tcW w:w="1560"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auto"/>
            <w:vAlign w:val="center"/>
          </w:tcPr>
          <w:p w14:paraId="2B85F4B6" w14:textId="77777777" w:rsidR="002A1091" w:rsidRPr="00D23F9B" w:rsidRDefault="002A1091" w:rsidP="002A1091">
            <w:pPr>
              <w:jc w:val="left"/>
            </w:pPr>
          </w:p>
        </w:tc>
        <w:tc>
          <w:tcPr>
            <w:tcW w:w="2693" w:type="dxa"/>
            <w:gridSpan w:val="2"/>
            <w:vMerge/>
            <w:tcBorders>
              <w:left w:val="single" w:sz="12" w:space="0" w:color="BFBFBF" w:themeColor="background1" w:themeShade="BF"/>
              <w:right w:val="single" w:sz="12" w:space="0" w:color="BFBFBF" w:themeColor="background1" w:themeShade="BF"/>
            </w:tcBorders>
            <w:shd w:val="clear" w:color="auto" w:fill="auto"/>
            <w:vAlign w:val="center"/>
          </w:tcPr>
          <w:p w14:paraId="4D09B4E5" w14:textId="77777777" w:rsidR="002A1091" w:rsidRPr="00D23F9B" w:rsidRDefault="002A1091" w:rsidP="002A1091">
            <w:pPr>
              <w:jc w:val="right"/>
            </w:pPr>
          </w:p>
        </w:tc>
      </w:tr>
      <w:tr w:rsidR="002A1091" w:rsidRPr="00D23F9B" w14:paraId="7AB36629" w14:textId="77777777" w:rsidTr="00E72CC5">
        <w:tblPrEx>
          <w:jc w:val="center"/>
          <w:tblBorders>
            <w:top w:val="single" w:sz="24" w:space="0" w:color="1F497D" w:themeColor="text2"/>
            <w:left w:val="single" w:sz="24" w:space="0" w:color="1F497D" w:themeColor="text2"/>
            <w:bottom w:val="single" w:sz="24" w:space="0" w:color="1F497D" w:themeColor="text2"/>
            <w:right w:val="single" w:sz="24" w:space="0" w:color="1F497D" w:themeColor="text2"/>
            <w:insideH w:val="single" w:sz="24" w:space="0" w:color="1F497D" w:themeColor="text2"/>
            <w:insideV w:val="single" w:sz="24" w:space="0" w:color="1F497D" w:themeColor="text2"/>
          </w:tblBorders>
        </w:tblPrEx>
        <w:trPr>
          <w:trHeight w:val="685"/>
          <w:jc w:val="center"/>
        </w:trPr>
        <w:tc>
          <w:tcPr>
            <w:tcW w:w="2235" w:type="dxa"/>
            <w:gridSpan w:val="2"/>
            <w:vMerge/>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auto"/>
            <w:vAlign w:val="center"/>
          </w:tcPr>
          <w:p w14:paraId="6FAD2536" w14:textId="77777777" w:rsidR="002A1091" w:rsidRPr="00D23F9B" w:rsidRDefault="002A1091" w:rsidP="002A1091">
            <w:pPr>
              <w:jc w:val="right"/>
              <w:rPr>
                <w:b/>
              </w:rPr>
            </w:pPr>
          </w:p>
        </w:tc>
        <w:tc>
          <w:tcPr>
            <w:tcW w:w="1984"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auto"/>
            <w:vAlign w:val="center"/>
          </w:tcPr>
          <w:p w14:paraId="60797EA1" w14:textId="77777777" w:rsidR="002A1091" w:rsidRPr="00D23F9B" w:rsidRDefault="002A1091" w:rsidP="002A1091">
            <w:pPr>
              <w:jc w:val="right"/>
              <w:rPr>
                <w:b/>
              </w:rPr>
            </w:pPr>
            <w:r w:rsidRPr="00D23F9B">
              <w:rPr>
                <w:b/>
              </w:rPr>
              <w:t>APPROVED</w:t>
            </w:r>
          </w:p>
        </w:tc>
        <w:sdt>
          <w:sdtPr>
            <w:rPr>
              <w:rStyle w:val="Style2"/>
              <w:sz w:val="22"/>
              <w:szCs w:val="22"/>
            </w:rPr>
            <w:alias w:val="Initials"/>
            <w:tag w:val="Initials"/>
            <w:id w:val="721019678"/>
            <w:placeholder>
              <w:docPart w:val="5026427F98CB464389B577BA493F333C"/>
            </w:placeholder>
            <w:showingPlcHdr/>
          </w:sdtPr>
          <w:sdtContent>
            <w:tc>
              <w:tcPr>
                <w:tcW w:w="1559"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auto"/>
                <w:vAlign w:val="center"/>
              </w:tcPr>
              <w:p w14:paraId="2FFBC3A0" w14:textId="3A670413" w:rsidR="002A1091" w:rsidRPr="00D23F9B" w:rsidRDefault="00474C22" w:rsidP="002A1091">
                <w:pPr>
                  <w:jc w:val="left"/>
                  <w:rPr>
                    <w:rStyle w:val="Style2"/>
                    <w:sz w:val="22"/>
                    <w:szCs w:val="22"/>
                  </w:rPr>
                </w:pPr>
                <w:r w:rsidRPr="00D23F9B">
                  <w:rPr>
                    <w:rStyle w:val="PlaceholderText"/>
                  </w:rPr>
                  <w:t>enter text.</w:t>
                </w:r>
              </w:p>
            </w:tc>
          </w:sdtContent>
        </w:sdt>
        <w:tc>
          <w:tcPr>
            <w:tcW w:w="1560"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auto"/>
            <w:vAlign w:val="center"/>
          </w:tcPr>
          <w:p w14:paraId="688CA27F" w14:textId="77777777" w:rsidR="002A1091" w:rsidRPr="00D23F9B" w:rsidRDefault="002A1091" w:rsidP="002A1091">
            <w:pPr>
              <w:rPr>
                <w:rStyle w:val="Style2"/>
                <w:sz w:val="22"/>
                <w:szCs w:val="22"/>
              </w:rPr>
            </w:pPr>
          </w:p>
        </w:tc>
        <w:tc>
          <w:tcPr>
            <w:tcW w:w="2693" w:type="dxa"/>
            <w:gridSpan w:val="2"/>
            <w:vMerge/>
            <w:tcBorders>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auto"/>
            <w:vAlign w:val="center"/>
          </w:tcPr>
          <w:p w14:paraId="7642C603" w14:textId="77777777" w:rsidR="002A1091" w:rsidRPr="00D23F9B" w:rsidRDefault="002A1091" w:rsidP="002A1091">
            <w:pPr>
              <w:jc w:val="right"/>
              <w:rPr>
                <w:rStyle w:val="Style2"/>
                <w:sz w:val="22"/>
                <w:szCs w:val="22"/>
              </w:rPr>
            </w:pPr>
          </w:p>
        </w:tc>
      </w:tr>
    </w:tbl>
    <w:p w14:paraId="421D68A3" w14:textId="77777777" w:rsidR="00FA2B61" w:rsidRPr="00D23F9B" w:rsidRDefault="00FA2B61" w:rsidP="00B8500A">
      <w:pPr>
        <w:sectPr w:rsidR="00FA2B61" w:rsidRPr="00D23F9B" w:rsidSect="00F82235">
          <w:footerReference w:type="default" r:id="rId13"/>
          <w:footerReference w:type="first" r:id="rId14"/>
          <w:pgSz w:w="11907" w:h="16839" w:code="9"/>
          <w:pgMar w:top="675" w:right="1134" w:bottom="284" w:left="1134" w:header="142" w:footer="848" w:gutter="0"/>
          <w:pgBorders w:display="firstPage" w:offsetFrom="page">
            <w:top w:val="single" w:sz="12" w:space="24" w:color="BFBFBF" w:themeColor="background1" w:themeShade="BF"/>
            <w:left w:val="single" w:sz="12" w:space="24" w:color="BFBFBF" w:themeColor="background1" w:themeShade="BF"/>
            <w:bottom w:val="single" w:sz="12" w:space="24" w:color="BFBFBF" w:themeColor="background1" w:themeShade="BF"/>
            <w:right w:val="single" w:sz="12" w:space="24" w:color="BFBFBF" w:themeColor="background1" w:themeShade="BF"/>
          </w:pgBorders>
          <w:cols w:space="708"/>
          <w:titlePg/>
          <w:docGrid w:linePitch="360"/>
        </w:sectPr>
      </w:pPr>
    </w:p>
    <w:p w14:paraId="43417BF0" w14:textId="77777777" w:rsidR="00084A93" w:rsidRPr="00D23F9B" w:rsidRDefault="00084A93" w:rsidP="009472A4">
      <w:pPr>
        <w:spacing w:before="0" w:after="200" w:line="276" w:lineRule="auto"/>
        <w:jc w:val="left"/>
        <w:rPr>
          <w:rFonts w:ascii="Calibri" w:hAnsi="Calibri"/>
          <w:b/>
          <w:color w:val="404040" w:themeColor="text1" w:themeTint="BF"/>
        </w:rPr>
        <w:sectPr w:rsidR="00084A93" w:rsidRPr="00D23F9B" w:rsidSect="00F82235">
          <w:headerReference w:type="default" r:id="rId15"/>
          <w:footerReference w:type="default" r:id="rId16"/>
          <w:type w:val="continuous"/>
          <w:pgSz w:w="11907" w:h="16839" w:code="9"/>
          <w:pgMar w:top="1440" w:right="1183" w:bottom="1440" w:left="1134" w:header="708" w:footer="1191" w:gutter="0"/>
          <w:cols w:num="2" w:space="720"/>
          <w:formProt w:val="0"/>
          <w:docGrid w:linePitch="360"/>
        </w:sectPr>
      </w:pPr>
    </w:p>
    <w:p w14:paraId="423C8AF7" w14:textId="77777777" w:rsidR="00084A93" w:rsidRPr="00D23F9B" w:rsidRDefault="0001706D" w:rsidP="004A0F76">
      <w:pPr>
        <w:spacing w:before="0" w:after="200" w:line="276" w:lineRule="auto"/>
        <w:jc w:val="center"/>
        <w:rPr>
          <w:rFonts w:ascii="Calibri" w:hAnsi="Calibri"/>
          <w:b/>
          <w:color w:val="404040" w:themeColor="text1" w:themeTint="BF"/>
        </w:rPr>
      </w:pPr>
      <w:r w:rsidRPr="00D23F9B">
        <w:rPr>
          <w:rFonts w:ascii="Calibri" w:hAnsi="Calibri"/>
          <w:b/>
          <w:color w:val="404040" w:themeColor="text1" w:themeTint="BF"/>
        </w:rPr>
        <w:t>Document Revision Record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1708"/>
        <w:gridCol w:w="5069"/>
        <w:gridCol w:w="1581"/>
      </w:tblGrid>
      <w:tr w:rsidR="00084A93" w:rsidRPr="00D23F9B" w14:paraId="3377C7D4" w14:textId="77777777" w:rsidTr="00B04D8F">
        <w:trPr>
          <w:jc w:val="center"/>
        </w:trPr>
        <w:tc>
          <w:tcPr>
            <w:tcW w:w="1221" w:type="dxa"/>
            <w:shd w:val="clear" w:color="auto" w:fill="002D56"/>
            <w:vAlign w:val="center"/>
          </w:tcPr>
          <w:p w14:paraId="27AC0B56" w14:textId="77777777" w:rsidR="00084A93" w:rsidRPr="00D23F9B" w:rsidRDefault="00084A93" w:rsidP="00084A93">
            <w:r w:rsidRPr="00D23F9B">
              <w:lastRenderedPageBreak/>
              <w:t>Revision</w:t>
            </w:r>
          </w:p>
        </w:tc>
        <w:tc>
          <w:tcPr>
            <w:tcW w:w="1708" w:type="dxa"/>
            <w:shd w:val="clear" w:color="auto" w:fill="002D56"/>
            <w:vAlign w:val="center"/>
          </w:tcPr>
          <w:p w14:paraId="0E3BA169" w14:textId="77777777" w:rsidR="00084A93" w:rsidRPr="00D23F9B" w:rsidRDefault="00084A93" w:rsidP="00084A93">
            <w:r w:rsidRPr="00D23F9B">
              <w:t>Date</w:t>
            </w:r>
          </w:p>
        </w:tc>
        <w:tc>
          <w:tcPr>
            <w:tcW w:w="5070" w:type="dxa"/>
            <w:shd w:val="clear" w:color="auto" w:fill="002D56"/>
            <w:vAlign w:val="center"/>
          </w:tcPr>
          <w:p w14:paraId="20ABF158" w14:textId="77777777" w:rsidR="00084A93" w:rsidRPr="00D23F9B" w:rsidRDefault="00084A93" w:rsidP="00084A93">
            <w:r w:rsidRPr="00D23F9B">
              <w:t>Description of Change</w:t>
            </w:r>
          </w:p>
        </w:tc>
        <w:tc>
          <w:tcPr>
            <w:tcW w:w="1581" w:type="dxa"/>
            <w:shd w:val="clear" w:color="auto" w:fill="002D56"/>
            <w:vAlign w:val="center"/>
          </w:tcPr>
          <w:p w14:paraId="7F567948" w14:textId="77777777" w:rsidR="00084A93" w:rsidRPr="00D23F9B" w:rsidRDefault="00084A93" w:rsidP="00084A93">
            <w:r w:rsidRPr="00D23F9B">
              <w:t>Page No(s)</w:t>
            </w:r>
          </w:p>
        </w:tc>
      </w:tr>
      <w:tr w:rsidR="00084A93" w:rsidRPr="00D23F9B" w14:paraId="556B359A" w14:textId="77777777" w:rsidTr="00B04D8F">
        <w:trPr>
          <w:jc w:val="center"/>
        </w:trPr>
        <w:tc>
          <w:tcPr>
            <w:tcW w:w="1221" w:type="dxa"/>
            <w:vAlign w:val="center"/>
          </w:tcPr>
          <w:p w14:paraId="1539CF7C" w14:textId="4FF1757A" w:rsidR="00084A93" w:rsidRPr="00D23F9B" w:rsidRDefault="00582A22" w:rsidP="00084A93">
            <w:r w:rsidRPr="00D23F9B">
              <w:t>0.1</w:t>
            </w:r>
          </w:p>
        </w:tc>
        <w:tc>
          <w:tcPr>
            <w:tcW w:w="1708" w:type="dxa"/>
            <w:vAlign w:val="center"/>
          </w:tcPr>
          <w:p w14:paraId="65D975C0" w14:textId="08A1339B" w:rsidR="00084A93" w:rsidRPr="00D23F9B" w:rsidRDefault="00582A22" w:rsidP="00084A93">
            <w:r w:rsidRPr="00D23F9B">
              <w:t>1</w:t>
            </w:r>
            <w:r w:rsidR="00227619">
              <w:t>9</w:t>
            </w:r>
            <w:r w:rsidRPr="00D23F9B">
              <w:t>/06/2024</w:t>
            </w:r>
          </w:p>
        </w:tc>
        <w:tc>
          <w:tcPr>
            <w:tcW w:w="5070" w:type="dxa"/>
            <w:vAlign w:val="center"/>
          </w:tcPr>
          <w:p w14:paraId="62873F4F" w14:textId="1410B362" w:rsidR="00084A93" w:rsidRPr="00D23F9B" w:rsidRDefault="00582A22" w:rsidP="00084A93">
            <w:r w:rsidRPr="00D23F9B">
              <w:t>Issued for Internal Review</w:t>
            </w:r>
          </w:p>
        </w:tc>
        <w:tc>
          <w:tcPr>
            <w:tcW w:w="1581" w:type="dxa"/>
            <w:vAlign w:val="center"/>
          </w:tcPr>
          <w:p w14:paraId="79949D80" w14:textId="77B614B1" w:rsidR="00084A93" w:rsidRPr="00D23F9B" w:rsidRDefault="00582A22" w:rsidP="005E3480">
            <w:pPr>
              <w:jc w:val="center"/>
            </w:pPr>
            <w:r w:rsidRPr="00D23F9B">
              <w:t>ALL</w:t>
            </w:r>
          </w:p>
        </w:tc>
      </w:tr>
      <w:tr w:rsidR="004842C7" w:rsidRPr="00D23F9B" w14:paraId="5A503CA2" w14:textId="77777777" w:rsidTr="00B04D8F">
        <w:trPr>
          <w:jc w:val="center"/>
        </w:trPr>
        <w:tc>
          <w:tcPr>
            <w:tcW w:w="1221" w:type="dxa"/>
            <w:vAlign w:val="center"/>
          </w:tcPr>
          <w:p w14:paraId="0CF449C3" w14:textId="6F520DF0" w:rsidR="004842C7" w:rsidRPr="00D23F9B" w:rsidRDefault="004842C7" w:rsidP="004842C7"/>
        </w:tc>
        <w:tc>
          <w:tcPr>
            <w:tcW w:w="1708" w:type="dxa"/>
            <w:vAlign w:val="center"/>
          </w:tcPr>
          <w:p w14:paraId="12BE7823" w14:textId="23EDA7FB" w:rsidR="004842C7" w:rsidRPr="00D23F9B" w:rsidRDefault="004842C7" w:rsidP="004842C7"/>
        </w:tc>
        <w:tc>
          <w:tcPr>
            <w:tcW w:w="5070" w:type="dxa"/>
            <w:vAlign w:val="center"/>
          </w:tcPr>
          <w:p w14:paraId="30139655" w14:textId="13B1B807" w:rsidR="004842C7" w:rsidRPr="00D23F9B" w:rsidRDefault="004842C7" w:rsidP="004842C7"/>
        </w:tc>
        <w:tc>
          <w:tcPr>
            <w:tcW w:w="1581" w:type="dxa"/>
            <w:vAlign w:val="center"/>
          </w:tcPr>
          <w:p w14:paraId="7A7AF685" w14:textId="08A74293" w:rsidR="004842C7" w:rsidRPr="00D23F9B" w:rsidRDefault="004842C7" w:rsidP="002F0AB6">
            <w:pPr>
              <w:jc w:val="center"/>
            </w:pPr>
          </w:p>
        </w:tc>
      </w:tr>
      <w:tr w:rsidR="00543ED9" w:rsidRPr="00D23F9B" w14:paraId="4B3BE756" w14:textId="77777777" w:rsidTr="00B04D8F">
        <w:trPr>
          <w:jc w:val="center"/>
        </w:trPr>
        <w:tc>
          <w:tcPr>
            <w:tcW w:w="1221" w:type="dxa"/>
            <w:vAlign w:val="center"/>
          </w:tcPr>
          <w:p w14:paraId="5332F77B" w14:textId="04C89908" w:rsidR="00543ED9" w:rsidRPr="00D23F9B" w:rsidRDefault="00543ED9" w:rsidP="00543ED9"/>
        </w:tc>
        <w:tc>
          <w:tcPr>
            <w:tcW w:w="1708" w:type="dxa"/>
            <w:vAlign w:val="center"/>
          </w:tcPr>
          <w:p w14:paraId="654D0159" w14:textId="7B1C3921" w:rsidR="00543ED9" w:rsidRPr="00D23F9B" w:rsidRDefault="00543ED9" w:rsidP="00543ED9"/>
        </w:tc>
        <w:tc>
          <w:tcPr>
            <w:tcW w:w="5070" w:type="dxa"/>
            <w:vAlign w:val="center"/>
          </w:tcPr>
          <w:p w14:paraId="5639A11A" w14:textId="48C9A719" w:rsidR="00543ED9" w:rsidRPr="00D23F9B" w:rsidRDefault="00543ED9" w:rsidP="00543ED9"/>
        </w:tc>
        <w:tc>
          <w:tcPr>
            <w:tcW w:w="1581" w:type="dxa"/>
            <w:vAlign w:val="center"/>
          </w:tcPr>
          <w:p w14:paraId="7BE64041" w14:textId="7AD4979F" w:rsidR="00543ED9" w:rsidRPr="00D23F9B" w:rsidRDefault="00543ED9" w:rsidP="0039410A">
            <w:pPr>
              <w:jc w:val="center"/>
            </w:pPr>
          </w:p>
        </w:tc>
      </w:tr>
      <w:tr w:rsidR="00346A91" w:rsidRPr="00D23F9B" w14:paraId="5626BACD" w14:textId="77777777" w:rsidTr="00B04D8F">
        <w:trPr>
          <w:jc w:val="center"/>
        </w:trPr>
        <w:tc>
          <w:tcPr>
            <w:tcW w:w="1221" w:type="dxa"/>
            <w:vAlign w:val="center"/>
          </w:tcPr>
          <w:p w14:paraId="5426B378" w14:textId="374F6504" w:rsidR="00346A91" w:rsidRPr="00D23F9B" w:rsidRDefault="00346A91" w:rsidP="00543ED9"/>
        </w:tc>
        <w:tc>
          <w:tcPr>
            <w:tcW w:w="1708" w:type="dxa"/>
            <w:vAlign w:val="center"/>
          </w:tcPr>
          <w:p w14:paraId="6BBFEBA4" w14:textId="036791C2" w:rsidR="00346A91" w:rsidRPr="00D23F9B" w:rsidRDefault="00346A91" w:rsidP="00543ED9"/>
        </w:tc>
        <w:tc>
          <w:tcPr>
            <w:tcW w:w="5070" w:type="dxa"/>
            <w:vAlign w:val="center"/>
          </w:tcPr>
          <w:p w14:paraId="3CBFE5BE" w14:textId="1EA38D11" w:rsidR="00346A91" w:rsidRPr="00D23F9B" w:rsidRDefault="00346A91" w:rsidP="00543ED9"/>
        </w:tc>
        <w:tc>
          <w:tcPr>
            <w:tcW w:w="1581" w:type="dxa"/>
            <w:vAlign w:val="center"/>
          </w:tcPr>
          <w:p w14:paraId="28DD8AE8" w14:textId="77777777" w:rsidR="00346A91" w:rsidRPr="00D23F9B" w:rsidRDefault="00346A91" w:rsidP="00AA159E">
            <w:pPr>
              <w:jc w:val="center"/>
            </w:pPr>
          </w:p>
        </w:tc>
      </w:tr>
    </w:tbl>
    <w:p w14:paraId="26D9201E" w14:textId="77777777" w:rsidR="00084A93" w:rsidRPr="00D23F9B" w:rsidRDefault="00084A93" w:rsidP="00084A93">
      <w:pPr>
        <w:rPr>
          <w:b/>
        </w:rPr>
      </w:pPr>
    </w:p>
    <w:p w14:paraId="72B1E9F9" w14:textId="77777777" w:rsidR="004A0F76" w:rsidRPr="00D23F9B" w:rsidRDefault="004A0F76" w:rsidP="00B8500A"/>
    <w:p w14:paraId="2E69F5D0" w14:textId="77777777" w:rsidR="004A0F76" w:rsidRPr="00D23F9B" w:rsidRDefault="004A0F76">
      <w:pPr>
        <w:spacing w:before="0" w:after="200" w:line="276" w:lineRule="auto"/>
        <w:jc w:val="left"/>
      </w:pPr>
      <w:r w:rsidRPr="00D23F9B">
        <w:br w:type="page"/>
      </w:r>
    </w:p>
    <w:p w14:paraId="3207E5E2" w14:textId="77777777" w:rsidR="00EF3E92" w:rsidRPr="00D23F9B" w:rsidRDefault="00047474" w:rsidP="00195178">
      <w:pPr>
        <w:pStyle w:val="TableofFigures"/>
        <w:tabs>
          <w:tab w:val="right" w:leader="dot" w:pos="9580"/>
        </w:tabs>
        <w:rPr>
          <w:rFonts w:eastAsiaTheme="majorEastAsia" w:cstheme="minorHAnsi"/>
          <w:bCs/>
          <w:smallCaps/>
          <w:lang w:eastAsia="ja-JP"/>
        </w:rPr>
      </w:pPr>
      <w:r w:rsidRPr="00D23F9B">
        <w:rPr>
          <w:rFonts w:eastAsiaTheme="majorEastAsia" w:cstheme="minorHAnsi"/>
          <w:bCs/>
          <w:smallCaps/>
          <w:lang w:eastAsia="ja-JP"/>
        </w:rPr>
        <w:lastRenderedPageBreak/>
        <w:t>Table of Contents</w:t>
      </w:r>
    </w:p>
    <w:sdt>
      <w:sdtPr>
        <w:rPr>
          <w:rFonts w:asciiTheme="minorHAnsi" w:eastAsiaTheme="minorEastAsia" w:hAnsiTheme="minorHAnsi" w:cstheme="minorBidi"/>
          <w:b w:val="0"/>
          <w:bCs w:val="0"/>
          <w:smallCaps w:val="0"/>
          <w:sz w:val="22"/>
          <w:szCs w:val="22"/>
          <w:lang w:val="en-GB" w:eastAsia="en-US"/>
        </w:rPr>
        <w:id w:val="145088073"/>
        <w:docPartObj>
          <w:docPartGallery w:val="Table of Contents"/>
          <w:docPartUnique/>
        </w:docPartObj>
      </w:sdtPr>
      <w:sdtContent>
        <w:p w14:paraId="740AE737" w14:textId="77777777" w:rsidR="004C5AE5" w:rsidRPr="00D23F9B" w:rsidRDefault="004C5AE5" w:rsidP="0053688A">
          <w:pPr>
            <w:pStyle w:val="TOCHeading"/>
            <w:rPr>
              <w:sz w:val="22"/>
              <w:szCs w:val="22"/>
            </w:rPr>
          </w:pPr>
        </w:p>
        <w:p w14:paraId="740CEA15" w14:textId="7FD2D8DF" w:rsidR="003D6FDF" w:rsidRDefault="0053688A">
          <w:pPr>
            <w:pStyle w:val="TOC1"/>
            <w:rPr>
              <w:rFonts w:eastAsiaTheme="minorEastAsia"/>
              <w:b w:val="0"/>
              <w:noProof/>
              <w:kern w:val="2"/>
              <w:sz w:val="24"/>
              <w:szCs w:val="24"/>
              <w:lang w:eastAsia="en-GB"/>
              <w14:ligatures w14:val="standardContextual"/>
            </w:rPr>
          </w:pPr>
          <w:r w:rsidRPr="00D23F9B">
            <w:rPr>
              <w:noProof/>
            </w:rPr>
            <w:fldChar w:fldCharType="begin"/>
          </w:r>
          <w:r w:rsidRPr="00D23F9B">
            <w:instrText xml:space="preserve"> TOC \o "1-3" \h \z \u \t "Heading 5,5" </w:instrText>
          </w:r>
          <w:r w:rsidRPr="00D23F9B">
            <w:rPr>
              <w:noProof/>
            </w:rPr>
            <w:fldChar w:fldCharType="separate"/>
          </w:r>
          <w:hyperlink w:anchor="_Toc169702196" w:history="1">
            <w:r w:rsidR="003D6FDF" w:rsidRPr="00A163C0">
              <w:rPr>
                <w:rStyle w:val="Hyperlink"/>
                <w:noProof/>
              </w:rPr>
              <w:t>1</w:t>
            </w:r>
            <w:r w:rsidR="003D6FDF">
              <w:rPr>
                <w:rFonts w:eastAsiaTheme="minorEastAsia"/>
                <w:b w:val="0"/>
                <w:noProof/>
                <w:kern w:val="2"/>
                <w:sz w:val="24"/>
                <w:szCs w:val="24"/>
                <w:lang w:eastAsia="en-GB"/>
                <w14:ligatures w14:val="standardContextual"/>
              </w:rPr>
              <w:tab/>
            </w:r>
            <w:r w:rsidR="003D6FDF" w:rsidRPr="00A163C0">
              <w:rPr>
                <w:rStyle w:val="Hyperlink"/>
                <w:noProof/>
              </w:rPr>
              <w:t>Introduction</w:t>
            </w:r>
            <w:r w:rsidR="003D6FDF">
              <w:rPr>
                <w:noProof/>
                <w:webHidden/>
              </w:rPr>
              <w:tab/>
            </w:r>
            <w:r w:rsidR="003D6FDF">
              <w:rPr>
                <w:noProof/>
                <w:webHidden/>
              </w:rPr>
              <w:fldChar w:fldCharType="begin"/>
            </w:r>
            <w:r w:rsidR="003D6FDF">
              <w:rPr>
                <w:noProof/>
                <w:webHidden/>
              </w:rPr>
              <w:instrText xml:space="preserve"> PAGEREF _Toc169702196 \h </w:instrText>
            </w:r>
            <w:r w:rsidR="003D6FDF">
              <w:rPr>
                <w:noProof/>
                <w:webHidden/>
              </w:rPr>
            </w:r>
            <w:r w:rsidR="003D6FDF">
              <w:rPr>
                <w:noProof/>
                <w:webHidden/>
              </w:rPr>
              <w:fldChar w:fldCharType="separate"/>
            </w:r>
            <w:r w:rsidR="006E50E1">
              <w:rPr>
                <w:noProof/>
                <w:webHidden/>
              </w:rPr>
              <w:t>6</w:t>
            </w:r>
            <w:r w:rsidR="003D6FDF">
              <w:rPr>
                <w:noProof/>
                <w:webHidden/>
              </w:rPr>
              <w:fldChar w:fldCharType="end"/>
            </w:r>
          </w:hyperlink>
        </w:p>
        <w:p w14:paraId="2E7D1BEB" w14:textId="71B6A1D5" w:rsidR="003D6FDF" w:rsidRDefault="00000000">
          <w:pPr>
            <w:pStyle w:val="TOC1"/>
            <w:rPr>
              <w:rFonts w:eastAsiaTheme="minorEastAsia"/>
              <w:b w:val="0"/>
              <w:noProof/>
              <w:kern w:val="2"/>
              <w:sz w:val="24"/>
              <w:szCs w:val="24"/>
              <w:lang w:eastAsia="en-GB"/>
              <w14:ligatures w14:val="standardContextual"/>
            </w:rPr>
          </w:pPr>
          <w:hyperlink w:anchor="_Toc169702197" w:history="1">
            <w:r w:rsidR="003D6FDF" w:rsidRPr="00A163C0">
              <w:rPr>
                <w:rStyle w:val="Hyperlink"/>
                <w:noProof/>
              </w:rPr>
              <w:t>2</w:t>
            </w:r>
            <w:r w:rsidR="003D6FDF">
              <w:rPr>
                <w:rFonts w:eastAsiaTheme="minorEastAsia"/>
                <w:b w:val="0"/>
                <w:noProof/>
                <w:kern w:val="2"/>
                <w:sz w:val="24"/>
                <w:szCs w:val="24"/>
                <w:lang w:eastAsia="en-GB"/>
                <w14:ligatures w14:val="standardContextual"/>
              </w:rPr>
              <w:tab/>
            </w:r>
            <w:r w:rsidR="003D6FDF" w:rsidRPr="00A163C0">
              <w:rPr>
                <w:rStyle w:val="Hyperlink"/>
                <w:noProof/>
              </w:rPr>
              <w:t>HAUV3 overview</w:t>
            </w:r>
            <w:r w:rsidR="003D6FDF">
              <w:rPr>
                <w:noProof/>
                <w:webHidden/>
              </w:rPr>
              <w:tab/>
            </w:r>
            <w:r w:rsidR="003D6FDF">
              <w:rPr>
                <w:noProof/>
                <w:webHidden/>
              </w:rPr>
              <w:fldChar w:fldCharType="begin"/>
            </w:r>
            <w:r w:rsidR="003D6FDF">
              <w:rPr>
                <w:noProof/>
                <w:webHidden/>
              </w:rPr>
              <w:instrText xml:space="preserve"> PAGEREF _Toc169702197 \h </w:instrText>
            </w:r>
            <w:r w:rsidR="003D6FDF">
              <w:rPr>
                <w:noProof/>
                <w:webHidden/>
              </w:rPr>
            </w:r>
            <w:r w:rsidR="003D6FDF">
              <w:rPr>
                <w:noProof/>
                <w:webHidden/>
              </w:rPr>
              <w:fldChar w:fldCharType="separate"/>
            </w:r>
            <w:r w:rsidR="006E50E1">
              <w:rPr>
                <w:noProof/>
                <w:webHidden/>
              </w:rPr>
              <w:t>6</w:t>
            </w:r>
            <w:r w:rsidR="003D6FDF">
              <w:rPr>
                <w:noProof/>
                <w:webHidden/>
              </w:rPr>
              <w:fldChar w:fldCharType="end"/>
            </w:r>
          </w:hyperlink>
        </w:p>
        <w:p w14:paraId="10A4DC9E" w14:textId="5E67929A" w:rsidR="003D6FDF" w:rsidRDefault="00000000">
          <w:pPr>
            <w:pStyle w:val="TOC2"/>
            <w:rPr>
              <w:rFonts w:eastAsiaTheme="minorEastAsia"/>
              <w:kern w:val="2"/>
              <w:sz w:val="24"/>
              <w:szCs w:val="24"/>
              <w:lang w:eastAsia="en-GB"/>
              <w14:ligatures w14:val="standardContextual"/>
            </w:rPr>
          </w:pPr>
          <w:hyperlink w:anchor="_Toc169702198" w:history="1">
            <w:r w:rsidR="003D6FDF" w:rsidRPr="00A163C0">
              <w:rPr>
                <w:rStyle w:val="Hyperlink"/>
              </w:rPr>
              <w:t>2.1</w:t>
            </w:r>
            <w:r w:rsidR="003D6FDF">
              <w:rPr>
                <w:rFonts w:eastAsiaTheme="minorEastAsia"/>
                <w:kern w:val="2"/>
                <w:sz w:val="24"/>
                <w:szCs w:val="24"/>
                <w:lang w:eastAsia="en-GB"/>
                <w14:ligatures w14:val="standardContextual"/>
              </w:rPr>
              <w:tab/>
            </w:r>
            <w:r w:rsidR="003D6FDF" w:rsidRPr="00A163C0">
              <w:rPr>
                <w:rStyle w:val="Hyperlink"/>
              </w:rPr>
              <w:t>Vehicle equipment</w:t>
            </w:r>
            <w:r w:rsidR="003D6FDF">
              <w:rPr>
                <w:webHidden/>
              </w:rPr>
              <w:tab/>
            </w:r>
            <w:r w:rsidR="003D6FDF">
              <w:rPr>
                <w:webHidden/>
              </w:rPr>
              <w:fldChar w:fldCharType="begin"/>
            </w:r>
            <w:r w:rsidR="003D6FDF">
              <w:rPr>
                <w:webHidden/>
              </w:rPr>
              <w:instrText xml:space="preserve"> PAGEREF _Toc169702198 \h </w:instrText>
            </w:r>
            <w:r w:rsidR="003D6FDF">
              <w:rPr>
                <w:webHidden/>
              </w:rPr>
            </w:r>
            <w:r w:rsidR="003D6FDF">
              <w:rPr>
                <w:webHidden/>
              </w:rPr>
              <w:fldChar w:fldCharType="separate"/>
            </w:r>
            <w:r w:rsidR="006E50E1">
              <w:rPr>
                <w:webHidden/>
              </w:rPr>
              <w:t>7</w:t>
            </w:r>
            <w:r w:rsidR="003D6FDF">
              <w:rPr>
                <w:webHidden/>
              </w:rPr>
              <w:fldChar w:fldCharType="end"/>
            </w:r>
          </w:hyperlink>
        </w:p>
        <w:p w14:paraId="1FB04F80" w14:textId="54671ED0" w:rsidR="003D6FDF" w:rsidRDefault="00000000">
          <w:pPr>
            <w:pStyle w:val="TOC2"/>
            <w:rPr>
              <w:rFonts w:eastAsiaTheme="minorEastAsia"/>
              <w:kern w:val="2"/>
              <w:sz w:val="24"/>
              <w:szCs w:val="24"/>
              <w:lang w:eastAsia="en-GB"/>
              <w14:ligatures w14:val="standardContextual"/>
            </w:rPr>
          </w:pPr>
          <w:hyperlink w:anchor="_Toc169702199" w:history="1">
            <w:r w:rsidR="003D6FDF" w:rsidRPr="00A163C0">
              <w:rPr>
                <w:rStyle w:val="Hyperlink"/>
              </w:rPr>
              <w:t>2.2</w:t>
            </w:r>
            <w:r w:rsidR="003D6FDF">
              <w:rPr>
                <w:rFonts w:eastAsiaTheme="minorEastAsia"/>
                <w:kern w:val="2"/>
                <w:sz w:val="24"/>
                <w:szCs w:val="24"/>
                <w:lang w:eastAsia="en-GB"/>
                <w14:ligatures w14:val="standardContextual"/>
              </w:rPr>
              <w:tab/>
            </w:r>
            <w:r w:rsidR="003D6FDF" w:rsidRPr="00A163C0">
              <w:rPr>
                <w:rStyle w:val="Hyperlink"/>
              </w:rPr>
              <w:t>General wiring &amp; Connections Layout</w:t>
            </w:r>
            <w:r w:rsidR="003D6FDF">
              <w:rPr>
                <w:webHidden/>
              </w:rPr>
              <w:tab/>
            </w:r>
            <w:r w:rsidR="003D6FDF">
              <w:rPr>
                <w:webHidden/>
              </w:rPr>
              <w:fldChar w:fldCharType="begin"/>
            </w:r>
            <w:r w:rsidR="003D6FDF">
              <w:rPr>
                <w:webHidden/>
              </w:rPr>
              <w:instrText xml:space="preserve"> PAGEREF _Toc169702199 \h </w:instrText>
            </w:r>
            <w:r w:rsidR="003D6FDF">
              <w:rPr>
                <w:webHidden/>
              </w:rPr>
            </w:r>
            <w:r w:rsidR="003D6FDF">
              <w:rPr>
                <w:webHidden/>
              </w:rPr>
              <w:fldChar w:fldCharType="separate"/>
            </w:r>
            <w:r w:rsidR="006E50E1">
              <w:rPr>
                <w:webHidden/>
              </w:rPr>
              <w:t>8</w:t>
            </w:r>
            <w:r w:rsidR="003D6FDF">
              <w:rPr>
                <w:webHidden/>
              </w:rPr>
              <w:fldChar w:fldCharType="end"/>
            </w:r>
          </w:hyperlink>
        </w:p>
        <w:p w14:paraId="49E69A85" w14:textId="4F0DD0E3" w:rsidR="003D6FDF" w:rsidRDefault="00000000">
          <w:pPr>
            <w:pStyle w:val="TOC2"/>
            <w:rPr>
              <w:rFonts w:eastAsiaTheme="minorEastAsia"/>
              <w:kern w:val="2"/>
              <w:sz w:val="24"/>
              <w:szCs w:val="24"/>
              <w:lang w:eastAsia="en-GB"/>
              <w14:ligatures w14:val="standardContextual"/>
            </w:rPr>
          </w:pPr>
          <w:hyperlink w:anchor="_Toc169702200" w:history="1">
            <w:r w:rsidR="003D6FDF" w:rsidRPr="00A163C0">
              <w:rPr>
                <w:rStyle w:val="Hyperlink"/>
              </w:rPr>
              <w:t>2.3</w:t>
            </w:r>
            <w:r w:rsidR="003D6FDF">
              <w:rPr>
                <w:rFonts w:eastAsiaTheme="minorEastAsia"/>
                <w:kern w:val="2"/>
                <w:sz w:val="24"/>
                <w:szCs w:val="24"/>
                <w:lang w:eastAsia="en-GB"/>
                <w14:ligatures w14:val="standardContextual"/>
              </w:rPr>
              <w:tab/>
            </w:r>
            <w:r w:rsidR="003D6FDF" w:rsidRPr="00A163C0">
              <w:rPr>
                <w:rStyle w:val="Hyperlink"/>
              </w:rPr>
              <w:t>Sensor Triggering</w:t>
            </w:r>
            <w:r w:rsidR="003D6FDF">
              <w:rPr>
                <w:webHidden/>
              </w:rPr>
              <w:tab/>
            </w:r>
            <w:r w:rsidR="003D6FDF">
              <w:rPr>
                <w:webHidden/>
              </w:rPr>
              <w:fldChar w:fldCharType="begin"/>
            </w:r>
            <w:r w:rsidR="003D6FDF">
              <w:rPr>
                <w:webHidden/>
              </w:rPr>
              <w:instrText xml:space="preserve"> PAGEREF _Toc169702200 \h </w:instrText>
            </w:r>
            <w:r w:rsidR="003D6FDF">
              <w:rPr>
                <w:webHidden/>
              </w:rPr>
            </w:r>
            <w:r w:rsidR="003D6FDF">
              <w:rPr>
                <w:webHidden/>
              </w:rPr>
              <w:fldChar w:fldCharType="separate"/>
            </w:r>
            <w:r w:rsidR="006E50E1">
              <w:rPr>
                <w:webHidden/>
              </w:rPr>
              <w:t>9</w:t>
            </w:r>
            <w:r w:rsidR="003D6FDF">
              <w:rPr>
                <w:webHidden/>
              </w:rPr>
              <w:fldChar w:fldCharType="end"/>
            </w:r>
          </w:hyperlink>
        </w:p>
        <w:p w14:paraId="2EC2C2EC" w14:textId="6336A69F" w:rsidR="003D6FDF" w:rsidRDefault="00000000">
          <w:pPr>
            <w:pStyle w:val="TOC1"/>
            <w:rPr>
              <w:rFonts w:eastAsiaTheme="minorEastAsia"/>
              <w:b w:val="0"/>
              <w:noProof/>
              <w:kern w:val="2"/>
              <w:sz w:val="24"/>
              <w:szCs w:val="24"/>
              <w:lang w:eastAsia="en-GB"/>
              <w14:ligatures w14:val="standardContextual"/>
            </w:rPr>
          </w:pPr>
          <w:hyperlink w:anchor="_Toc169702201" w:history="1">
            <w:r w:rsidR="003D6FDF" w:rsidRPr="00A163C0">
              <w:rPr>
                <w:rStyle w:val="Hyperlink"/>
                <w:noProof/>
              </w:rPr>
              <w:t>3</w:t>
            </w:r>
            <w:r w:rsidR="003D6FDF">
              <w:rPr>
                <w:rFonts w:eastAsiaTheme="minorEastAsia"/>
                <w:b w:val="0"/>
                <w:noProof/>
                <w:kern w:val="2"/>
                <w:sz w:val="24"/>
                <w:szCs w:val="24"/>
                <w:lang w:eastAsia="en-GB"/>
                <w14:ligatures w14:val="standardContextual"/>
              </w:rPr>
              <w:tab/>
            </w:r>
            <w:r w:rsidR="003D6FDF" w:rsidRPr="00A163C0">
              <w:rPr>
                <w:rStyle w:val="Hyperlink"/>
                <w:noProof/>
              </w:rPr>
              <w:t>Fadfae Interfacing</w:t>
            </w:r>
            <w:r w:rsidR="003D6FDF">
              <w:rPr>
                <w:noProof/>
                <w:webHidden/>
              </w:rPr>
              <w:tab/>
            </w:r>
            <w:r w:rsidR="003D6FDF">
              <w:rPr>
                <w:noProof/>
                <w:webHidden/>
              </w:rPr>
              <w:fldChar w:fldCharType="begin"/>
            </w:r>
            <w:r w:rsidR="003D6FDF">
              <w:rPr>
                <w:noProof/>
                <w:webHidden/>
              </w:rPr>
              <w:instrText xml:space="preserve"> PAGEREF _Toc169702201 \h </w:instrText>
            </w:r>
            <w:r w:rsidR="003D6FDF">
              <w:rPr>
                <w:noProof/>
                <w:webHidden/>
              </w:rPr>
            </w:r>
            <w:r w:rsidR="003D6FDF">
              <w:rPr>
                <w:noProof/>
                <w:webHidden/>
              </w:rPr>
              <w:fldChar w:fldCharType="separate"/>
            </w:r>
            <w:r w:rsidR="006E50E1">
              <w:rPr>
                <w:noProof/>
                <w:webHidden/>
              </w:rPr>
              <w:t>11</w:t>
            </w:r>
            <w:r w:rsidR="003D6FDF">
              <w:rPr>
                <w:noProof/>
                <w:webHidden/>
              </w:rPr>
              <w:fldChar w:fldCharType="end"/>
            </w:r>
          </w:hyperlink>
        </w:p>
        <w:p w14:paraId="00BCB313" w14:textId="0255EC37" w:rsidR="003D6FDF" w:rsidRDefault="00000000">
          <w:pPr>
            <w:pStyle w:val="TOC2"/>
            <w:rPr>
              <w:rFonts w:eastAsiaTheme="minorEastAsia"/>
              <w:kern w:val="2"/>
              <w:sz w:val="24"/>
              <w:szCs w:val="24"/>
              <w:lang w:eastAsia="en-GB"/>
              <w14:ligatures w14:val="standardContextual"/>
            </w:rPr>
          </w:pPr>
          <w:hyperlink w:anchor="_Toc169702202" w:history="1">
            <w:r w:rsidR="003D6FDF" w:rsidRPr="00A163C0">
              <w:rPr>
                <w:rStyle w:val="Hyperlink"/>
              </w:rPr>
              <w:t>3.1</w:t>
            </w:r>
            <w:r w:rsidR="003D6FDF">
              <w:rPr>
                <w:rFonts w:eastAsiaTheme="minorEastAsia"/>
                <w:kern w:val="2"/>
                <w:sz w:val="24"/>
                <w:szCs w:val="24"/>
                <w:lang w:eastAsia="en-GB"/>
                <w14:ligatures w14:val="standardContextual"/>
              </w:rPr>
              <w:tab/>
            </w:r>
            <w:r w:rsidR="003D6FDF" w:rsidRPr="00A163C0">
              <w:rPr>
                <w:rStyle w:val="Hyperlink"/>
              </w:rPr>
              <w:t>Network Interfacing</w:t>
            </w:r>
            <w:r w:rsidR="003D6FDF">
              <w:rPr>
                <w:webHidden/>
              </w:rPr>
              <w:tab/>
            </w:r>
            <w:r w:rsidR="003D6FDF">
              <w:rPr>
                <w:webHidden/>
              </w:rPr>
              <w:fldChar w:fldCharType="begin"/>
            </w:r>
            <w:r w:rsidR="003D6FDF">
              <w:rPr>
                <w:webHidden/>
              </w:rPr>
              <w:instrText xml:space="preserve"> PAGEREF _Toc169702202 \h </w:instrText>
            </w:r>
            <w:r w:rsidR="003D6FDF">
              <w:rPr>
                <w:webHidden/>
              </w:rPr>
            </w:r>
            <w:r w:rsidR="003D6FDF">
              <w:rPr>
                <w:webHidden/>
              </w:rPr>
              <w:fldChar w:fldCharType="separate"/>
            </w:r>
            <w:r w:rsidR="006E50E1">
              <w:rPr>
                <w:webHidden/>
              </w:rPr>
              <w:t>11</w:t>
            </w:r>
            <w:r w:rsidR="003D6FDF">
              <w:rPr>
                <w:webHidden/>
              </w:rPr>
              <w:fldChar w:fldCharType="end"/>
            </w:r>
          </w:hyperlink>
        </w:p>
        <w:p w14:paraId="622EA37C" w14:textId="663AD2CA" w:rsidR="003D6FDF" w:rsidRDefault="00000000">
          <w:pPr>
            <w:pStyle w:val="TOC2"/>
            <w:rPr>
              <w:rFonts w:eastAsiaTheme="minorEastAsia"/>
              <w:kern w:val="2"/>
              <w:sz w:val="24"/>
              <w:szCs w:val="24"/>
              <w:lang w:eastAsia="en-GB"/>
              <w14:ligatures w14:val="standardContextual"/>
            </w:rPr>
          </w:pPr>
          <w:hyperlink w:anchor="_Toc169702203" w:history="1">
            <w:r w:rsidR="003D6FDF" w:rsidRPr="00A163C0">
              <w:rPr>
                <w:rStyle w:val="Hyperlink"/>
              </w:rPr>
              <w:t>3.2</w:t>
            </w:r>
            <w:r w:rsidR="003D6FDF">
              <w:rPr>
                <w:rFonts w:eastAsiaTheme="minorEastAsia"/>
                <w:kern w:val="2"/>
                <w:sz w:val="24"/>
                <w:szCs w:val="24"/>
                <w:lang w:eastAsia="en-GB"/>
                <w14:ligatures w14:val="standardContextual"/>
              </w:rPr>
              <w:tab/>
            </w:r>
            <w:r w:rsidR="003D6FDF" w:rsidRPr="00A163C0">
              <w:rPr>
                <w:rStyle w:val="Hyperlink"/>
              </w:rPr>
              <w:t>Serial Interfacing</w:t>
            </w:r>
            <w:r w:rsidR="003D6FDF">
              <w:rPr>
                <w:webHidden/>
              </w:rPr>
              <w:tab/>
            </w:r>
            <w:r w:rsidR="003D6FDF">
              <w:rPr>
                <w:webHidden/>
              </w:rPr>
              <w:fldChar w:fldCharType="begin"/>
            </w:r>
            <w:r w:rsidR="003D6FDF">
              <w:rPr>
                <w:webHidden/>
              </w:rPr>
              <w:instrText xml:space="preserve"> PAGEREF _Toc169702203 \h </w:instrText>
            </w:r>
            <w:r w:rsidR="003D6FDF">
              <w:rPr>
                <w:webHidden/>
              </w:rPr>
            </w:r>
            <w:r w:rsidR="003D6FDF">
              <w:rPr>
                <w:webHidden/>
              </w:rPr>
              <w:fldChar w:fldCharType="separate"/>
            </w:r>
            <w:r w:rsidR="006E50E1">
              <w:rPr>
                <w:webHidden/>
              </w:rPr>
              <w:t>12</w:t>
            </w:r>
            <w:r w:rsidR="003D6FDF">
              <w:rPr>
                <w:webHidden/>
              </w:rPr>
              <w:fldChar w:fldCharType="end"/>
            </w:r>
          </w:hyperlink>
        </w:p>
        <w:p w14:paraId="3242C61B" w14:textId="41196FCA" w:rsidR="003D6FDF" w:rsidRDefault="00000000">
          <w:pPr>
            <w:pStyle w:val="TOC1"/>
            <w:rPr>
              <w:rFonts w:eastAsiaTheme="minorEastAsia"/>
              <w:b w:val="0"/>
              <w:noProof/>
              <w:kern w:val="2"/>
              <w:sz w:val="24"/>
              <w:szCs w:val="24"/>
              <w:lang w:eastAsia="en-GB"/>
              <w14:ligatures w14:val="standardContextual"/>
            </w:rPr>
          </w:pPr>
          <w:hyperlink w:anchor="_Toc169702204" w:history="1">
            <w:r w:rsidR="003D6FDF" w:rsidRPr="00A163C0">
              <w:rPr>
                <w:rStyle w:val="Hyperlink"/>
                <w:noProof/>
              </w:rPr>
              <w:t>4</w:t>
            </w:r>
            <w:r w:rsidR="003D6FDF">
              <w:rPr>
                <w:rFonts w:eastAsiaTheme="minorEastAsia"/>
                <w:b w:val="0"/>
                <w:noProof/>
                <w:kern w:val="2"/>
                <w:sz w:val="24"/>
                <w:szCs w:val="24"/>
                <w:lang w:eastAsia="en-GB"/>
                <w14:ligatures w14:val="standardContextual"/>
              </w:rPr>
              <w:tab/>
            </w:r>
            <w:r w:rsidR="003D6FDF" w:rsidRPr="00A163C0">
              <w:rPr>
                <w:rStyle w:val="Hyperlink"/>
                <w:noProof/>
              </w:rPr>
              <w:t>SPRINT-nav and Lodestar software</w:t>
            </w:r>
            <w:r w:rsidR="003D6FDF">
              <w:rPr>
                <w:noProof/>
                <w:webHidden/>
              </w:rPr>
              <w:tab/>
            </w:r>
            <w:r w:rsidR="003D6FDF">
              <w:rPr>
                <w:noProof/>
                <w:webHidden/>
              </w:rPr>
              <w:fldChar w:fldCharType="begin"/>
            </w:r>
            <w:r w:rsidR="003D6FDF">
              <w:rPr>
                <w:noProof/>
                <w:webHidden/>
              </w:rPr>
              <w:instrText xml:space="preserve"> PAGEREF _Toc169702204 \h </w:instrText>
            </w:r>
            <w:r w:rsidR="003D6FDF">
              <w:rPr>
                <w:noProof/>
                <w:webHidden/>
              </w:rPr>
            </w:r>
            <w:r w:rsidR="003D6FDF">
              <w:rPr>
                <w:noProof/>
                <w:webHidden/>
              </w:rPr>
              <w:fldChar w:fldCharType="separate"/>
            </w:r>
            <w:r w:rsidR="006E50E1">
              <w:rPr>
                <w:noProof/>
                <w:webHidden/>
              </w:rPr>
              <w:t>12</w:t>
            </w:r>
            <w:r w:rsidR="003D6FDF">
              <w:rPr>
                <w:noProof/>
                <w:webHidden/>
              </w:rPr>
              <w:fldChar w:fldCharType="end"/>
            </w:r>
          </w:hyperlink>
        </w:p>
        <w:p w14:paraId="46B6DAFE" w14:textId="17782D09" w:rsidR="003D6FDF" w:rsidRDefault="00000000">
          <w:pPr>
            <w:pStyle w:val="TOC2"/>
            <w:rPr>
              <w:rFonts w:eastAsiaTheme="minorEastAsia"/>
              <w:kern w:val="2"/>
              <w:sz w:val="24"/>
              <w:szCs w:val="24"/>
              <w:lang w:eastAsia="en-GB"/>
              <w14:ligatures w14:val="standardContextual"/>
            </w:rPr>
          </w:pPr>
          <w:hyperlink w:anchor="_Toc169702205" w:history="1">
            <w:r w:rsidR="003D6FDF" w:rsidRPr="00A163C0">
              <w:rPr>
                <w:rStyle w:val="Hyperlink"/>
              </w:rPr>
              <w:t>4.1</w:t>
            </w:r>
            <w:r w:rsidR="003D6FDF">
              <w:rPr>
                <w:rFonts w:eastAsiaTheme="minorEastAsia"/>
                <w:kern w:val="2"/>
                <w:sz w:val="24"/>
                <w:szCs w:val="24"/>
                <w:lang w:eastAsia="en-GB"/>
                <w14:ligatures w14:val="standardContextual"/>
              </w:rPr>
              <w:tab/>
            </w:r>
            <w:r w:rsidR="003D6FDF" w:rsidRPr="00A163C0">
              <w:rPr>
                <w:rStyle w:val="Hyperlink"/>
              </w:rPr>
              <w:t>Connecting to the SPRINT-nav</w:t>
            </w:r>
            <w:r w:rsidR="003D6FDF">
              <w:rPr>
                <w:webHidden/>
              </w:rPr>
              <w:tab/>
            </w:r>
            <w:r w:rsidR="003D6FDF">
              <w:rPr>
                <w:webHidden/>
              </w:rPr>
              <w:fldChar w:fldCharType="begin"/>
            </w:r>
            <w:r w:rsidR="003D6FDF">
              <w:rPr>
                <w:webHidden/>
              </w:rPr>
              <w:instrText xml:space="preserve"> PAGEREF _Toc169702205 \h </w:instrText>
            </w:r>
            <w:r w:rsidR="003D6FDF">
              <w:rPr>
                <w:webHidden/>
              </w:rPr>
            </w:r>
            <w:r w:rsidR="003D6FDF">
              <w:rPr>
                <w:webHidden/>
              </w:rPr>
              <w:fldChar w:fldCharType="separate"/>
            </w:r>
            <w:r w:rsidR="006E50E1">
              <w:rPr>
                <w:webHidden/>
              </w:rPr>
              <w:t>12</w:t>
            </w:r>
            <w:r w:rsidR="003D6FDF">
              <w:rPr>
                <w:webHidden/>
              </w:rPr>
              <w:fldChar w:fldCharType="end"/>
            </w:r>
          </w:hyperlink>
        </w:p>
        <w:p w14:paraId="6FFC0C4D" w14:textId="3E3E6675" w:rsidR="003D6FDF" w:rsidRDefault="00000000">
          <w:pPr>
            <w:pStyle w:val="TOC2"/>
            <w:rPr>
              <w:rFonts w:eastAsiaTheme="minorEastAsia"/>
              <w:kern w:val="2"/>
              <w:sz w:val="24"/>
              <w:szCs w:val="24"/>
              <w:lang w:eastAsia="en-GB"/>
              <w14:ligatures w14:val="standardContextual"/>
            </w:rPr>
          </w:pPr>
          <w:hyperlink w:anchor="_Toc169702206" w:history="1">
            <w:r w:rsidR="003D6FDF" w:rsidRPr="00A163C0">
              <w:rPr>
                <w:rStyle w:val="Hyperlink"/>
              </w:rPr>
              <w:t>4.2</w:t>
            </w:r>
            <w:r w:rsidR="003D6FDF">
              <w:rPr>
                <w:rFonts w:eastAsiaTheme="minorEastAsia"/>
                <w:kern w:val="2"/>
                <w:sz w:val="24"/>
                <w:szCs w:val="24"/>
                <w:lang w:eastAsia="en-GB"/>
                <w14:ligatures w14:val="standardContextual"/>
              </w:rPr>
              <w:tab/>
            </w:r>
            <w:r w:rsidR="003D6FDF" w:rsidRPr="00A163C0">
              <w:rPr>
                <w:rStyle w:val="Hyperlink"/>
              </w:rPr>
              <w:t>Sprint Software for Monitoring</w:t>
            </w:r>
            <w:r w:rsidR="003D6FDF">
              <w:rPr>
                <w:webHidden/>
              </w:rPr>
              <w:tab/>
            </w:r>
            <w:r w:rsidR="003D6FDF">
              <w:rPr>
                <w:webHidden/>
              </w:rPr>
              <w:fldChar w:fldCharType="begin"/>
            </w:r>
            <w:r w:rsidR="003D6FDF">
              <w:rPr>
                <w:webHidden/>
              </w:rPr>
              <w:instrText xml:space="preserve"> PAGEREF _Toc169702206 \h </w:instrText>
            </w:r>
            <w:r w:rsidR="003D6FDF">
              <w:rPr>
                <w:webHidden/>
              </w:rPr>
            </w:r>
            <w:r w:rsidR="003D6FDF">
              <w:rPr>
                <w:webHidden/>
              </w:rPr>
              <w:fldChar w:fldCharType="separate"/>
            </w:r>
            <w:r w:rsidR="006E50E1">
              <w:rPr>
                <w:webHidden/>
              </w:rPr>
              <w:t>14</w:t>
            </w:r>
            <w:r w:rsidR="003D6FDF">
              <w:rPr>
                <w:webHidden/>
              </w:rPr>
              <w:fldChar w:fldCharType="end"/>
            </w:r>
          </w:hyperlink>
        </w:p>
        <w:p w14:paraId="3370D17F" w14:textId="7FEAC96F" w:rsidR="003D6FDF" w:rsidRDefault="00000000">
          <w:pPr>
            <w:pStyle w:val="TOC2"/>
            <w:rPr>
              <w:rFonts w:eastAsiaTheme="minorEastAsia"/>
              <w:kern w:val="2"/>
              <w:sz w:val="24"/>
              <w:szCs w:val="24"/>
              <w:lang w:eastAsia="en-GB"/>
              <w14:ligatures w14:val="standardContextual"/>
            </w:rPr>
          </w:pPr>
          <w:hyperlink w:anchor="_Toc169702207" w:history="1">
            <w:r w:rsidR="003D6FDF" w:rsidRPr="00A163C0">
              <w:rPr>
                <w:rStyle w:val="Hyperlink"/>
              </w:rPr>
              <w:t>4.3</w:t>
            </w:r>
            <w:r w:rsidR="003D6FDF">
              <w:rPr>
                <w:rFonts w:eastAsiaTheme="minorEastAsia"/>
                <w:kern w:val="2"/>
                <w:sz w:val="24"/>
                <w:szCs w:val="24"/>
                <w:lang w:eastAsia="en-GB"/>
                <w14:ligatures w14:val="standardContextual"/>
              </w:rPr>
              <w:tab/>
            </w:r>
            <w:r w:rsidR="003D6FDF" w:rsidRPr="00A163C0">
              <w:rPr>
                <w:rStyle w:val="Hyperlink"/>
              </w:rPr>
              <w:t>Advanced recovery of sprint nav with comms dropout to unit</w:t>
            </w:r>
            <w:r w:rsidR="003D6FDF">
              <w:rPr>
                <w:webHidden/>
              </w:rPr>
              <w:tab/>
            </w:r>
            <w:r w:rsidR="003D6FDF">
              <w:rPr>
                <w:webHidden/>
              </w:rPr>
              <w:fldChar w:fldCharType="begin"/>
            </w:r>
            <w:r w:rsidR="003D6FDF">
              <w:rPr>
                <w:webHidden/>
              </w:rPr>
              <w:instrText xml:space="preserve"> PAGEREF _Toc169702207 \h </w:instrText>
            </w:r>
            <w:r w:rsidR="003D6FDF">
              <w:rPr>
                <w:webHidden/>
              </w:rPr>
            </w:r>
            <w:r w:rsidR="003D6FDF">
              <w:rPr>
                <w:webHidden/>
              </w:rPr>
              <w:fldChar w:fldCharType="separate"/>
            </w:r>
            <w:r w:rsidR="006E50E1">
              <w:rPr>
                <w:webHidden/>
              </w:rPr>
              <w:t>16</w:t>
            </w:r>
            <w:r w:rsidR="003D6FDF">
              <w:rPr>
                <w:webHidden/>
              </w:rPr>
              <w:fldChar w:fldCharType="end"/>
            </w:r>
          </w:hyperlink>
        </w:p>
        <w:p w14:paraId="0A21C1CB" w14:textId="164947D4" w:rsidR="003D6FDF" w:rsidRDefault="00000000">
          <w:pPr>
            <w:pStyle w:val="TOC2"/>
            <w:rPr>
              <w:rFonts w:eastAsiaTheme="minorEastAsia"/>
              <w:kern w:val="2"/>
              <w:sz w:val="24"/>
              <w:szCs w:val="24"/>
              <w:lang w:eastAsia="en-GB"/>
              <w14:ligatures w14:val="standardContextual"/>
            </w:rPr>
          </w:pPr>
          <w:hyperlink w:anchor="_Toc169702208" w:history="1">
            <w:r w:rsidR="003D6FDF" w:rsidRPr="00A163C0">
              <w:rPr>
                <w:rStyle w:val="Hyperlink"/>
              </w:rPr>
              <w:t>4.4</w:t>
            </w:r>
            <w:r w:rsidR="003D6FDF">
              <w:rPr>
                <w:rFonts w:eastAsiaTheme="minorEastAsia"/>
                <w:kern w:val="2"/>
                <w:sz w:val="24"/>
                <w:szCs w:val="24"/>
                <w:lang w:eastAsia="en-GB"/>
                <w14:ligatures w14:val="standardContextual"/>
              </w:rPr>
              <w:tab/>
            </w:r>
            <w:r w:rsidR="003D6FDF" w:rsidRPr="00A163C0">
              <w:rPr>
                <w:rStyle w:val="Hyperlink"/>
              </w:rPr>
              <w:t>Onsite Dimcon</w:t>
            </w:r>
            <w:r w:rsidR="003D6FDF">
              <w:rPr>
                <w:webHidden/>
              </w:rPr>
              <w:tab/>
            </w:r>
            <w:r w:rsidR="003D6FDF">
              <w:rPr>
                <w:webHidden/>
              </w:rPr>
              <w:fldChar w:fldCharType="begin"/>
            </w:r>
            <w:r w:rsidR="003D6FDF">
              <w:rPr>
                <w:webHidden/>
              </w:rPr>
              <w:instrText xml:space="preserve"> PAGEREF _Toc169702208 \h </w:instrText>
            </w:r>
            <w:r w:rsidR="003D6FDF">
              <w:rPr>
                <w:webHidden/>
              </w:rPr>
            </w:r>
            <w:r w:rsidR="003D6FDF">
              <w:rPr>
                <w:webHidden/>
              </w:rPr>
              <w:fldChar w:fldCharType="separate"/>
            </w:r>
            <w:r w:rsidR="006E50E1">
              <w:rPr>
                <w:webHidden/>
              </w:rPr>
              <w:t>17</w:t>
            </w:r>
            <w:r w:rsidR="003D6FDF">
              <w:rPr>
                <w:webHidden/>
              </w:rPr>
              <w:fldChar w:fldCharType="end"/>
            </w:r>
          </w:hyperlink>
        </w:p>
        <w:p w14:paraId="4C143541" w14:textId="28DF69DB" w:rsidR="003D6FDF" w:rsidRDefault="00000000">
          <w:pPr>
            <w:pStyle w:val="TOC2"/>
            <w:rPr>
              <w:rFonts w:eastAsiaTheme="minorEastAsia"/>
              <w:kern w:val="2"/>
              <w:sz w:val="24"/>
              <w:szCs w:val="24"/>
              <w:lang w:eastAsia="en-GB"/>
              <w14:ligatures w14:val="standardContextual"/>
            </w:rPr>
          </w:pPr>
          <w:hyperlink w:anchor="_Toc169702209" w:history="1">
            <w:r w:rsidR="003D6FDF" w:rsidRPr="00A163C0">
              <w:rPr>
                <w:rStyle w:val="Hyperlink"/>
              </w:rPr>
              <w:t>4.5</w:t>
            </w:r>
            <w:r w:rsidR="003D6FDF">
              <w:rPr>
                <w:rFonts w:eastAsiaTheme="minorEastAsia"/>
                <w:kern w:val="2"/>
                <w:sz w:val="24"/>
                <w:szCs w:val="24"/>
                <w:lang w:eastAsia="en-GB"/>
                <w14:ligatures w14:val="standardContextual"/>
              </w:rPr>
              <w:tab/>
            </w:r>
            <w:r w:rsidR="003D6FDF" w:rsidRPr="00A163C0">
              <w:rPr>
                <w:rStyle w:val="Hyperlink"/>
              </w:rPr>
              <w:t>USBL Input &amp; Activation</w:t>
            </w:r>
            <w:r w:rsidR="003D6FDF">
              <w:rPr>
                <w:webHidden/>
              </w:rPr>
              <w:tab/>
            </w:r>
            <w:r w:rsidR="003D6FDF">
              <w:rPr>
                <w:webHidden/>
              </w:rPr>
              <w:fldChar w:fldCharType="begin"/>
            </w:r>
            <w:r w:rsidR="003D6FDF">
              <w:rPr>
                <w:webHidden/>
              </w:rPr>
              <w:instrText xml:space="preserve"> PAGEREF _Toc169702209 \h </w:instrText>
            </w:r>
            <w:r w:rsidR="003D6FDF">
              <w:rPr>
                <w:webHidden/>
              </w:rPr>
            </w:r>
            <w:r w:rsidR="003D6FDF">
              <w:rPr>
                <w:webHidden/>
              </w:rPr>
              <w:fldChar w:fldCharType="separate"/>
            </w:r>
            <w:r w:rsidR="006E50E1">
              <w:rPr>
                <w:webHidden/>
              </w:rPr>
              <w:t>18</w:t>
            </w:r>
            <w:r w:rsidR="003D6FDF">
              <w:rPr>
                <w:webHidden/>
              </w:rPr>
              <w:fldChar w:fldCharType="end"/>
            </w:r>
          </w:hyperlink>
        </w:p>
        <w:p w14:paraId="3E4BD468" w14:textId="208AF029" w:rsidR="003D6FDF" w:rsidRDefault="00000000">
          <w:pPr>
            <w:pStyle w:val="TOC2"/>
            <w:rPr>
              <w:rFonts w:eastAsiaTheme="minorEastAsia"/>
              <w:kern w:val="2"/>
              <w:sz w:val="24"/>
              <w:szCs w:val="24"/>
              <w:lang w:eastAsia="en-GB"/>
              <w14:ligatures w14:val="standardContextual"/>
            </w:rPr>
          </w:pPr>
          <w:hyperlink w:anchor="_Toc169702210" w:history="1">
            <w:r w:rsidR="003D6FDF" w:rsidRPr="00A163C0">
              <w:rPr>
                <w:rStyle w:val="Hyperlink"/>
              </w:rPr>
              <w:t>4.6</w:t>
            </w:r>
            <w:r w:rsidR="003D6FDF">
              <w:rPr>
                <w:rFonts w:eastAsiaTheme="minorEastAsia"/>
                <w:kern w:val="2"/>
                <w:sz w:val="24"/>
                <w:szCs w:val="24"/>
                <w:lang w:eastAsia="en-GB"/>
                <w14:ligatures w14:val="standardContextual"/>
              </w:rPr>
              <w:tab/>
            </w:r>
            <w:r w:rsidR="003D6FDF" w:rsidRPr="00A163C0">
              <w:rPr>
                <w:rStyle w:val="Hyperlink"/>
              </w:rPr>
              <w:t>File Transfer</w:t>
            </w:r>
            <w:r w:rsidR="003D6FDF">
              <w:rPr>
                <w:webHidden/>
              </w:rPr>
              <w:tab/>
            </w:r>
            <w:r w:rsidR="003D6FDF">
              <w:rPr>
                <w:webHidden/>
              </w:rPr>
              <w:fldChar w:fldCharType="begin"/>
            </w:r>
            <w:r w:rsidR="003D6FDF">
              <w:rPr>
                <w:webHidden/>
              </w:rPr>
              <w:instrText xml:space="preserve"> PAGEREF _Toc169702210 \h </w:instrText>
            </w:r>
            <w:r w:rsidR="003D6FDF">
              <w:rPr>
                <w:webHidden/>
              </w:rPr>
            </w:r>
            <w:r w:rsidR="003D6FDF">
              <w:rPr>
                <w:webHidden/>
              </w:rPr>
              <w:fldChar w:fldCharType="separate"/>
            </w:r>
            <w:r w:rsidR="006E50E1">
              <w:rPr>
                <w:webHidden/>
              </w:rPr>
              <w:t>20</w:t>
            </w:r>
            <w:r w:rsidR="003D6FDF">
              <w:rPr>
                <w:webHidden/>
              </w:rPr>
              <w:fldChar w:fldCharType="end"/>
            </w:r>
          </w:hyperlink>
        </w:p>
        <w:p w14:paraId="7E2072CB" w14:textId="7029D513" w:rsidR="003D6FDF" w:rsidRDefault="00000000">
          <w:pPr>
            <w:pStyle w:val="TOC2"/>
            <w:rPr>
              <w:rFonts w:eastAsiaTheme="minorEastAsia"/>
              <w:kern w:val="2"/>
              <w:sz w:val="24"/>
              <w:szCs w:val="24"/>
              <w:lang w:eastAsia="en-GB"/>
              <w14:ligatures w14:val="standardContextual"/>
            </w:rPr>
          </w:pPr>
          <w:hyperlink w:anchor="_Toc169702211" w:history="1">
            <w:r w:rsidR="003D6FDF" w:rsidRPr="00A163C0">
              <w:rPr>
                <w:rStyle w:val="Hyperlink"/>
              </w:rPr>
              <w:t>4.7</w:t>
            </w:r>
            <w:r w:rsidR="003D6FDF">
              <w:rPr>
                <w:rFonts w:eastAsiaTheme="minorEastAsia"/>
                <w:kern w:val="2"/>
                <w:sz w:val="24"/>
                <w:szCs w:val="24"/>
                <w:lang w:eastAsia="en-GB"/>
                <w14:ligatures w14:val="standardContextual"/>
              </w:rPr>
              <w:tab/>
            </w:r>
            <w:r w:rsidR="003D6FDF" w:rsidRPr="00A163C0">
              <w:rPr>
                <w:rStyle w:val="Hyperlink"/>
              </w:rPr>
              <w:t>RAC/SPRINT-nav Com Port Lockout</w:t>
            </w:r>
            <w:r w:rsidR="003D6FDF">
              <w:rPr>
                <w:webHidden/>
              </w:rPr>
              <w:tab/>
            </w:r>
            <w:r w:rsidR="003D6FDF">
              <w:rPr>
                <w:webHidden/>
              </w:rPr>
              <w:fldChar w:fldCharType="begin"/>
            </w:r>
            <w:r w:rsidR="003D6FDF">
              <w:rPr>
                <w:webHidden/>
              </w:rPr>
              <w:instrText xml:space="preserve"> PAGEREF _Toc169702211 \h </w:instrText>
            </w:r>
            <w:r w:rsidR="003D6FDF">
              <w:rPr>
                <w:webHidden/>
              </w:rPr>
            </w:r>
            <w:r w:rsidR="003D6FDF">
              <w:rPr>
                <w:webHidden/>
              </w:rPr>
              <w:fldChar w:fldCharType="separate"/>
            </w:r>
            <w:r w:rsidR="006E50E1">
              <w:rPr>
                <w:webHidden/>
              </w:rPr>
              <w:t>20</w:t>
            </w:r>
            <w:r w:rsidR="003D6FDF">
              <w:rPr>
                <w:webHidden/>
              </w:rPr>
              <w:fldChar w:fldCharType="end"/>
            </w:r>
          </w:hyperlink>
        </w:p>
        <w:p w14:paraId="3DE0CDDB" w14:textId="2530D171" w:rsidR="003D6FDF" w:rsidRDefault="00000000">
          <w:pPr>
            <w:pStyle w:val="TOC1"/>
            <w:rPr>
              <w:rFonts w:eastAsiaTheme="minorEastAsia"/>
              <w:b w:val="0"/>
              <w:noProof/>
              <w:kern w:val="2"/>
              <w:sz w:val="24"/>
              <w:szCs w:val="24"/>
              <w:lang w:eastAsia="en-GB"/>
              <w14:ligatures w14:val="standardContextual"/>
            </w:rPr>
          </w:pPr>
          <w:hyperlink w:anchor="_Toc169702212" w:history="1">
            <w:r w:rsidR="003D6FDF" w:rsidRPr="00A163C0">
              <w:rPr>
                <w:rStyle w:val="Hyperlink"/>
                <w:noProof/>
              </w:rPr>
              <w:t>5</w:t>
            </w:r>
            <w:r w:rsidR="003D6FDF">
              <w:rPr>
                <w:rFonts w:eastAsiaTheme="minorEastAsia"/>
                <w:b w:val="0"/>
                <w:noProof/>
                <w:kern w:val="2"/>
                <w:sz w:val="24"/>
                <w:szCs w:val="24"/>
                <w:lang w:eastAsia="en-GB"/>
                <w14:ligatures w14:val="standardContextual"/>
              </w:rPr>
              <w:tab/>
            </w:r>
            <w:r w:rsidR="003D6FDF" w:rsidRPr="00A163C0">
              <w:rPr>
                <w:rStyle w:val="Hyperlink"/>
                <w:noProof/>
              </w:rPr>
              <w:t>SSS/SBP Discovery</w:t>
            </w:r>
            <w:r w:rsidR="003D6FDF">
              <w:rPr>
                <w:noProof/>
                <w:webHidden/>
              </w:rPr>
              <w:tab/>
            </w:r>
            <w:r w:rsidR="003D6FDF">
              <w:rPr>
                <w:noProof/>
                <w:webHidden/>
              </w:rPr>
              <w:fldChar w:fldCharType="begin"/>
            </w:r>
            <w:r w:rsidR="003D6FDF">
              <w:rPr>
                <w:noProof/>
                <w:webHidden/>
              </w:rPr>
              <w:instrText xml:space="preserve"> PAGEREF _Toc169702212 \h </w:instrText>
            </w:r>
            <w:r w:rsidR="003D6FDF">
              <w:rPr>
                <w:noProof/>
                <w:webHidden/>
              </w:rPr>
            </w:r>
            <w:r w:rsidR="003D6FDF">
              <w:rPr>
                <w:noProof/>
                <w:webHidden/>
              </w:rPr>
              <w:fldChar w:fldCharType="separate"/>
            </w:r>
            <w:r w:rsidR="006E50E1">
              <w:rPr>
                <w:noProof/>
                <w:webHidden/>
              </w:rPr>
              <w:t>21</w:t>
            </w:r>
            <w:r w:rsidR="003D6FDF">
              <w:rPr>
                <w:noProof/>
                <w:webHidden/>
              </w:rPr>
              <w:fldChar w:fldCharType="end"/>
            </w:r>
          </w:hyperlink>
        </w:p>
        <w:p w14:paraId="74462AFD" w14:textId="0960CAE6" w:rsidR="003D6FDF" w:rsidRDefault="00000000">
          <w:pPr>
            <w:pStyle w:val="TOC1"/>
            <w:rPr>
              <w:rFonts w:eastAsiaTheme="minorEastAsia"/>
              <w:b w:val="0"/>
              <w:noProof/>
              <w:kern w:val="2"/>
              <w:sz w:val="24"/>
              <w:szCs w:val="24"/>
              <w:lang w:eastAsia="en-GB"/>
              <w14:ligatures w14:val="standardContextual"/>
            </w:rPr>
          </w:pPr>
          <w:hyperlink w:anchor="_Toc169702213" w:history="1">
            <w:r w:rsidR="003D6FDF" w:rsidRPr="00A163C0">
              <w:rPr>
                <w:rStyle w:val="Hyperlink"/>
                <w:noProof/>
              </w:rPr>
              <w:t>6</w:t>
            </w:r>
            <w:r w:rsidR="003D6FDF">
              <w:rPr>
                <w:rFonts w:eastAsiaTheme="minorEastAsia"/>
                <w:b w:val="0"/>
                <w:noProof/>
                <w:kern w:val="2"/>
                <w:sz w:val="24"/>
                <w:szCs w:val="24"/>
                <w:lang w:eastAsia="en-GB"/>
                <w14:ligatures w14:val="standardContextual"/>
              </w:rPr>
              <w:tab/>
            </w:r>
            <w:r w:rsidR="003D6FDF" w:rsidRPr="00A163C0">
              <w:rPr>
                <w:rStyle w:val="Hyperlink"/>
                <w:noProof/>
              </w:rPr>
              <w:t>R2Sonic</w:t>
            </w:r>
            <w:r w:rsidR="003D6FDF">
              <w:rPr>
                <w:noProof/>
                <w:webHidden/>
              </w:rPr>
              <w:tab/>
            </w:r>
            <w:r w:rsidR="003D6FDF">
              <w:rPr>
                <w:noProof/>
                <w:webHidden/>
              </w:rPr>
              <w:fldChar w:fldCharType="begin"/>
            </w:r>
            <w:r w:rsidR="003D6FDF">
              <w:rPr>
                <w:noProof/>
                <w:webHidden/>
              </w:rPr>
              <w:instrText xml:space="preserve"> PAGEREF _Toc169702213 \h </w:instrText>
            </w:r>
            <w:r w:rsidR="003D6FDF">
              <w:rPr>
                <w:noProof/>
                <w:webHidden/>
              </w:rPr>
            </w:r>
            <w:r w:rsidR="003D6FDF">
              <w:rPr>
                <w:noProof/>
                <w:webHidden/>
              </w:rPr>
              <w:fldChar w:fldCharType="separate"/>
            </w:r>
            <w:r w:rsidR="006E50E1">
              <w:rPr>
                <w:noProof/>
                <w:webHidden/>
              </w:rPr>
              <w:t>25</w:t>
            </w:r>
            <w:r w:rsidR="003D6FDF">
              <w:rPr>
                <w:noProof/>
                <w:webHidden/>
              </w:rPr>
              <w:fldChar w:fldCharType="end"/>
            </w:r>
          </w:hyperlink>
        </w:p>
        <w:p w14:paraId="42EC2359" w14:textId="01EFF1E3" w:rsidR="003D6FDF" w:rsidRDefault="00000000">
          <w:pPr>
            <w:pStyle w:val="TOC2"/>
            <w:rPr>
              <w:rFonts w:eastAsiaTheme="minorEastAsia"/>
              <w:kern w:val="2"/>
              <w:sz w:val="24"/>
              <w:szCs w:val="24"/>
              <w:lang w:eastAsia="en-GB"/>
              <w14:ligatures w14:val="standardContextual"/>
            </w:rPr>
          </w:pPr>
          <w:hyperlink w:anchor="_Toc169702214" w:history="1">
            <w:r w:rsidR="003D6FDF" w:rsidRPr="00A163C0">
              <w:rPr>
                <w:rStyle w:val="Hyperlink"/>
              </w:rPr>
              <w:t>6.1</w:t>
            </w:r>
            <w:r w:rsidR="003D6FDF">
              <w:rPr>
                <w:rFonts w:eastAsiaTheme="minorEastAsia"/>
                <w:kern w:val="2"/>
                <w:sz w:val="24"/>
                <w:szCs w:val="24"/>
                <w:lang w:eastAsia="en-GB"/>
                <w14:ligatures w14:val="standardContextual"/>
              </w:rPr>
              <w:tab/>
            </w:r>
            <w:r w:rsidR="003D6FDF" w:rsidRPr="00A163C0">
              <w:rPr>
                <w:rStyle w:val="Hyperlink"/>
              </w:rPr>
              <w:t>Vehicle connections</w:t>
            </w:r>
            <w:r w:rsidR="003D6FDF">
              <w:rPr>
                <w:webHidden/>
              </w:rPr>
              <w:tab/>
            </w:r>
            <w:r w:rsidR="003D6FDF">
              <w:rPr>
                <w:webHidden/>
              </w:rPr>
              <w:fldChar w:fldCharType="begin"/>
            </w:r>
            <w:r w:rsidR="003D6FDF">
              <w:rPr>
                <w:webHidden/>
              </w:rPr>
              <w:instrText xml:space="preserve"> PAGEREF _Toc169702214 \h </w:instrText>
            </w:r>
            <w:r w:rsidR="003D6FDF">
              <w:rPr>
                <w:webHidden/>
              </w:rPr>
            </w:r>
            <w:r w:rsidR="003D6FDF">
              <w:rPr>
                <w:webHidden/>
              </w:rPr>
              <w:fldChar w:fldCharType="separate"/>
            </w:r>
            <w:r w:rsidR="006E50E1">
              <w:rPr>
                <w:webHidden/>
              </w:rPr>
              <w:t>25</w:t>
            </w:r>
            <w:r w:rsidR="003D6FDF">
              <w:rPr>
                <w:webHidden/>
              </w:rPr>
              <w:fldChar w:fldCharType="end"/>
            </w:r>
          </w:hyperlink>
        </w:p>
        <w:p w14:paraId="7814D57C" w14:textId="62CD0CEC" w:rsidR="003D6FDF" w:rsidRDefault="00000000">
          <w:pPr>
            <w:pStyle w:val="TOC2"/>
            <w:rPr>
              <w:rFonts w:eastAsiaTheme="minorEastAsia"/>
              <w:kern w:val="2"/>
              <w:sz w:val="24"/>
              <w:szCs w:val="24"/>
              <w:lang w:eastAsia="en-GB"/>
              <w14:ligatures w14:val="standardContextual"/>
            </w:rPr>
          </w:pPr>
          <w:hyperlink w:anchor="_Toc169702215" w:history="1">
            <w:r w:rsidR="003D6FDF" w:rsidRPr="00A163C0">
              <w:rPr>
                <w:rStyle w:val="Hyperlink"/>
              </w:rPr>
              <w:t>6.2</w:t>
            </w:r>
            <w:r w:rsidR="003D6FDF">
              <w:rPr>
                <w:rFonts w:eastAsiaTheme="minorEastAsia"/>
                <w:kern w:val="2"/>
                <w:sz w:val="24"/>
                <w:szCs w:val="24"/>
                <w:lang w:eastAsia="en-GB"/>
                <w14:ligatures w14:val="standardContextual"/>
              </w:rPr>
              <w:tab/>
            </w:r>
            <w:r w:rsidR="003D6FDF" w:rsidRPr="00A163C0">
              <w:rPr>
                <w:rStyle w:val="Hyperlink"/>
              </w:rPr>
              <w:t>R2Sonic GUI</w:t>
            </w:r>
            <w:r w:rsidR="003D6FDF">
              <w:rPr>
                <w:webHidden/>
              </w:rPr>
              <w:tab/>
            </w:r>
            <w:r w:rsidR="003D6FDF">
              <w:rPr>
                <w:webHidden/>
              </w:rPr>
              <w:fldChar w:fldCharType="begin"/>
            </w:r>
            <w:r w:rsidR="003D6FDF">
              <w:rPr>
                <w:webHidden/>
              </w:rPr>
              <w:instrText xml:space="preserve"> PAGEREF _Toc169702215 \h </w:instrText>
            </w:r>
            <w:r w:rsidR="003D6FDF">
              <w:rPr>
                <w:webHidden/>
              </w:rPr>
            </w:r>
            <w:r w:rsidR="003D6FDF">
              <w:rPr>
                <w:webHidden/>
              </w:rPr>
              <w:fldChar w:fldCharType="separate"/>
            </w:r>
            <w:r w:rsidR="006E50E1">
              <w:rPr>
                <w:webHidden/>
              </w:rPr>
              <w:t>25</w:t>
            </w:r>
            <w:r w:rsidR="003D6FDF">
              <w:rPr>
                <w:webHidden/>
              </w:rPr>
              <w:fldChar w:fldCharType="end"/>
            </w:r>
          </w:hyperlink>
        </w:p>
        <w:p w14:paraId="524EF32D" w14:textId="105FD566" w:rsidR="003D6FDF" w:rsidRDefault="00000000">
          <w:pPr>
            <w:pStyle w:val="TOC1"/>
            <w:rPr>
              <w:rFonts w:eastAsiaTheme="minorEastAsia"/>
              <w:b w:val="0"/>
              <w:noProof/>
              <w:kern w:val="2"/>
              <w:sz w:val="24"/>
              <w:szCs w:val="24"/>
              <w:lang w:eastAsia="en-GB"/>
              <w14:ligatures w14:val="standardContextual"/>
            </w:rPr>
          </w:pPr>
          <w:hyperlink w:anchor="_Toc169702216" w:history="1">
            <w:r w:rsidR="003D6FDF" w:rsidRPr="00A163C0">
              <w:rPr>
                <w:rStyle w:val="Hyperlink"/>
                <w:noProof/>
              </w:rPr>
              <w:t>7</w:t>
            </w:r>
            <w:r w:rsidR="003D6FDF">
              <w:rPr>
                <w:rFonts w:eastAsiaTheme="minorEastAsia"/>
                <w:b w:val="0"/>
                <w:noProof/>
                <w:kern w:val="2"/>
                <w:sz w:val="24"/>
                <w:szCs w:val="24"/>
                <w:lang w:eastAsia="en-GB"/>
                <w14:ligatures w14:val="standardContextual"/>
              </w:rPr>
              <w:tab/>
            </w:r>
            <w:r w:rsidR="003D6FDF" w:rsidRPr="00A163C0">
              <w:rPr>
                <w:rStyle w:val="Hyperlink"/>
                <w:noProof/>
              </w:rPr>
              <w:t>FIGS</w:t>
            </w:r>
            <w:r w:rsidR="003D6FDF">
              <w:rPr>
                <w:noProof/>
                <w:webHidden/>
              </w:rPr>
              <w:tab/>
            </w:r>
            <w:r w:rsidR="003D6FDF">
              <w:rPr>
                <w:noProof/>
                <w:webHidden/>
              </w:rPr>
              <w:fldChar w:fldCharType="begin"/>
            </w:r>
            <w:r w:rsidR="003D6FDF">
              <w:rPr>
                <w:noProof/>
                <w:webHidden/>
              </w:rPr>
              <w:instrText xml:space="preserve"> PAGEREF _Toc169702216 \h </w:instrText>
            </w:r>
            <w:r w:rsidR="003D6FDF">
              <w:rPr>
                <w:noProof/>
                <w:webHidden/>
              </w:rPr>
            </w:r>
            <w:r w:rsidR="003D6FDF">
              <w:rPr>
                <w:noProof/>
                <w:webHidden/>
              </w:rPr>
              <w:fldChar w:fldCharType="separate"/>
            </w:r>
            <w:r w:rsidR="006E50E1">
              <w:rPr>
                <w:noProof/>
                <w:webHidden/>
              </w:rPr>
              <w:t>27</w:t>
            </w:r>
            <w:r w:rsidR="003D6FDF">
              <w:rPr>
                <w:noProof/>
                <w:webHidden/>
              </w:rPr>
              <w:fldChar w:fldCharType="end"/>
            </w:r>
          </w:hyperlink>
        </w:p>
        <w:p w14:paraId="39D3EC60" w14:textId="254C5863" w:rsidR="003D6FDF" w:rsidRDefault="00000000">
          <w:pPr>
            <w:pStyle w:val="TOC1"/>
            <w:rPr>
              <w:rFonts w:eastAsiaTheme="minorEastAsia"/>
              <w:b w:val="0"/>
              <w:noProof/>
              <w:kern w:val="2"/>
              <w:sz w:val="24"/>
              <w:szCs w:val="24"/>
              <w:lang w:eastAsia="en-GB"/>
              <w14:ligatures w14:val="standardContextual"/>
            </w:rPr>
          </w:pPr>
          <w:hyperlink w:anchor="_Toc169702217" w:history="1">
            <w:r w:rsidR="003D6FDF" w:rsidRPr="00A163C0">
              <w:rPr>
                <w:rStyle w:val="Hyperlink"/>
                <w:noProof/>
              </w:rPr>
              <w:t>8</w:t>
            </w:r>
            <w:r w:rsidR="003D6FDF">
              <w:rPr>
                <w:rFonts w:eastAsiaTheme="minorEastAsia"/>
                <w:b w:val="0"/>
                <w:noProof/>
                <w:kern w:val="2"/>
                <w:sz w:val="24"/>
                <w:szCs w:val="24"/>
                <w:lang w:eastAsia="en-GB"/>
                <w14:ligatures w14:val="standardContextual"/>
              </w:rPr>
              <w:tab/>
            </w:r>
            <w:r w:rsidR="003D6FDF" w:rsidRPr="00A163C0">
              <w:rPr>
                <w:rStyle w:val="Hyperlink"/>
                <w:noProof/>
              </w:rPr>
              <w:t>TSS660</w:t>
            </w:r>
            <w:r w:rsidR="003D6FDF">
              <w:rPr>
                <w:noProof/>
                <w:webHidden/>
              </w:rPr>
              <w:tab/>
            </w:r>
            <w:r w:rsidR="003D6FDF">
              <w:rPr>
                <w:noProof/>
                <w:webHidden/>
              </w:rPr>
              <w:fldChar w:fldCharType="begin"/>
            </w:r>
            <w:r w:rsidR="003D6FDF">
              <w:rPr>
                <w:noProof/>
                <w:webHidden/>
              </w:rPr>
              <w:instrText xml:space="preserve"> PAGEREF _Toc169702217 \h </w:instrText>
            </w:r>
            <w:r w:rsidR="003D6FDF">
              <w:rPr>
                <w:noProof/>
                <w:webHidden/>
              </w:rPr>
            </w:r>
            <w:r w:rsidR="003D6FDF">
              <w:rPr>
                <w:noProof/>
                <w:webHidden/>
              </w:rPr>
              <w:fldChar w:fldCharType="separate"/>
            </w:r>
            <w:r w:rsidR="006E50E1">
              <w:rPr>
                <w:noProof/>
                <w:webHidden/>
              </w:rPr>
              <w:t>27</w:t>
            </w:r>
            <w:r w:rsidR="003D6FDF">
              <w:rPr>
                <w:noProof/>
                <w:webHidden/>
              </w:rPr>
              <w:fldChar w:fldCharType="end"/>
            </w:r>
          </w:hyperlink>
        </w:p>
        <w:p w14:paraId="121FEF5A" w14:textId="5A51C738" w:rsidR="003D6FDF" w:rsidRDefault="00000000">
          <w:pPr>
            <w:pStyle w:val="TOC1"/>
            <w:rPr>
              <w:rFonts w:eastAsiaTheme="minorEastAsia"/>
              <w:b w:val="0"/>
              <w:noProof/>
              <w:kern w:val="2"/>
              <w:sz w:val="24"/>
              <w:szCs w:val="24"/>
              <w:lang w:eastAsia="en-GB"/>
              <w14:ligatures w14:val="standardContextual"/>
            </w:rPr>
          </w:pPr>
          <w:hyperlink w:anchor="_Toc169702218" w:history="1">
            <w:r w:rsidR="003D6FDF" w:rsidRPr="00A163C0">
              <w:rPr>
                <w:rStyle w:val="Hyperlink"/>
                <w:noProof/>
              </w:rPr>
              <w:t>9</w:t>
            </w:r>
            <w:r w:rsidR="003D6FDF">
              <w:rPr>
                <w:rFonts w:eastAsiaTheme="minorEastAsia"/>
                <w:b w:val="0"/>
                <w:noProof/>
                <w:kern w:val="2"/>
                <w:sz w:val="24"/>
                <w:szCs w:val="24"/>
                <w:lang w:eastAsia="en-GB"/>
                <w14:ligatures w14:val="standardContextual"/>
              </w:rPr>
              <w:tab/>
            </w:r>
            <w:r w:rsidR="003D6FDF" w:rsidRPr="00A163C0">
              <w:rPr>
                <w:rStyle w:val="Hyperlink"/>
                <w:noProof/>
              </w:rPr>
              <w:t>Video Output</w:t>
            </w:r>
            <w:r w:rsidR="003D6FDF">
              <w:rPr>
                <w:noProof/>
                <w:webHidden/>
              </w:rPr>
              <w:tab/>
            </w:r>
            <w:r w:rsidR="003D6FDF">
              <w:rPr>
                <w:noProof/>
                <w:webHidden/>
              </w:rPr>
              <w:fldChar w:fldCharType="begin"/>
            </w:r>
            <w:r w:rsidR="003D6FDF">
              <w:rPr>
                <w:noProof/>
                <w:webHidden/>
              </w:rPr>
              <w:instrText xml:space="preserve"> PAGEREF _Toc169702218 \h </w:instrText>
            </w:r>
            <w:r w:rsidR="003D6FDF">
              <w:rPr>
                <w:noProof/>
                <w:webHidden/>
              </w:rPr>
            </w:r>
            <w:r w:rsidR="003D6FDF">
              <w:rPr>
                <w:noProof/>
                <w:webHidden/>
              </w:rPr>
              <w:fldChar w:fldCharType="separate"/>
            </w:r>
            <w:r w:rsidR="006E50E1">
              <w:rPr>
                <w:noProof/>
                <w:webHidden/>
              </w:rPr>
              <w:t>27</w:t>
            </w:r>
            <w:r w:rsidR="003D6FDF">
              <w:rPr>
                <w:noProof/>
                <w:webHidden/>
              </w:rPr>
              <w:fldChar w:fldCharType="end"/>
            </w:r>
          </w:hyperlink>
        </w:p>
        <w:p w14:paraId="6E2E0651" w14:textId="5DD48E16" w:rsidR="003D6FDF" w:rsidRDefault="00000000">
          <w:pPr>
            <w:pStyle w:val="TOC1"/>
            <w:rPr>
              <w:rFonts w:eastAsiaTheme="minorEastAsia"/>
              <w:b w:val="0"/>
              <w:noProof/>
              <w:kern w:val="2"/>
              <w:sz w:val="24"/>
              <w:szCs w:val="24"/>
              <w:lang w:eastAsia="en-GB"/>
              <w14:ligatures w14:val="standardContextual"/>
            </w:rPr>
          </w:pPr>
          <w:hyperlink w:anchor="_Toc169702219" w:history="1">
            <w:r w:rsidR="003D6FDF" w:rsidRPr="00A163C0">
              <w:rPr>
                <w:rStyle w:val="Hyperlink"/>
                <w:noProof/>
              </w:rPr>
              <w:t>10</w:t>
            </w:r>
            <w:r w:rsidR="003D6FDF">
              <w:rPr>
                <w:rFonts w:eastAsiaTheme="minorEastAsia"/>
                <w:b w:val="0"/>
                <w:noProof/>
                <w:kern w:val="2"/>
                <w:sz w:val="24"/>
                <w:szCs w:val="24"/>
                <w:lang w:eastAsia="en-GB"/>
                <w14:ligatures w14:val="standardContextual"/>
              </w:rPr>
              <w:tab/>
            </w:r>
            <w:r w:rsidR="003D6FDF" w:rsidRPr="00A163C0">
              <w:rPr>
                <w:rStyle w:val="Hyperlink"/>
                <w:noProof/>
              </w:rPr>
              <w:t>Gemini</w:t>
            </w:r>
            <w:r w:rsidR="003D6FDF">
              <w:rPr>
                <w:noProof/>
                <w:webHidden/>
              </w:rPr>
              <w:tab/>
            </w:r>
            <w:r w:rsidR="003D6FDF">
              <w:rPr>
                <w:noProof/>
                <w:webHidden/>
              </w:rPr>
              <w:fldChar w:fldCharType="begin"/>
            </w:r>
            <w:r w:rsidR="003D6FDF">
              <w:rPr>
                <w:noProof/>
                <w:webHidden/>
              </w:rPr>
              <w:instrText xml:space="preserve"> PAGEREF _Toc169702219 \h </w:instrText>
            </w:r>
            <w:r w:rsidR="003D6FDF">
              <w:rPr>
                <w:noProof/>
                <w:webHidden/>
              </w:rPr>
            </w:r>
            <w:r w:rsidR="003D6FDF">
              <w:rPr>
                <w:noProof/>
                <w:webHidden/>
              </w:rPr>
              <w:fldChar w:fldCharType="separate"/>
            </w:r>
            <w:r w:rsidR="006E50E1">
              <w:rPr>
                <w:noProof/>
                <w:webHidden/>
              </w:rPr>
              <w:t>29</w:t>
            </w:r>
            <w:r w:rsidR="003D6FDF">
              <w:rPr>
                <w:noProof/>
                <w:webHidden/>
              </w:rPr>
              <w:fldChar w:fldCharType="end"/>
            </w:r>
          </w:hyperlink>
        </w:p>
        <w:p w14:paraId="76B53B39" w14:textId="640D4056" w:rsidR="003D6FDF" w:rsidRDefault="00000000">
          <w:pPr>
            <w:pStyle w:val="TOC1"/>
            <w:rPr>
              <w:rFonts w:eastAsiaTheme="minorEastAsia"/>
              <w:b w:val="0"/>
              <w:noProof/>
              <w:kern w:val="2"/>
              <w:sz w:val="24"/>
              <w:szCs w:val="24"/>
              <w:lang w:eastAsia="en-GB"/>
              <w14:ligatures w14:val="standardContextual"/>
            </w:rPr>
          </w:pPr>
          <w:hyperlink w:anchor="_Toc169702220" w:history="1">
            <w:r w:rsidR="003D6FDF" w:rsidRPr="00A163C0">
              <w:rPr>
                <w:rStyle w:val="Hyperlink"/>
                <w:noProof/>
              </w:rPr>
              <w:t>11</w:t>
            </w:r>
            <w:r w:rsidR="003D6FDF">
              <w:rPr>
                <w:rFonts w:eastAsiaTheme="minorEastAsia"/>
                <w:b w:val="0"/>
                <w:noProof/>
                <w:kern w:val="2"/>
                <w:sz w:val="24"/>
                <w:szCs w:val="24"/>
                <w:lang w:eastAsia="en-GB"/>
                <w14:ligatures w14:val="standardContextual"/>
              </w:rPr>
              <w:tab/>
            </w:r>
            <w:r w:rsidR="003D6FDF" w:rsidRPr="00A163C0">
              <w:rPr>
                <w:rStyle w:val="Hyperlink"/>
                <w:noProof/>
              </w:rPr>
              <w:t>EdgeX Router</w:t>
            </w:r>
            <w:r w:rsidR="003D6FDF">
              <w:rPr>
                <w:noProof/>
                <w:webHidden/>
              </w:rPr>
              <w:tab/>
            </w:r>
            <w:r w:rsidR="003D6FDF">
              <w:rPr>
                <w:noProof/>
                <w:webHidden/>
              </w:rPr>
              <w:fldChar w:fldCharType="begin"/>
            </w:r>
            <w:r w:rsidR="003D6FDF">
              <w:rPr>
                <w:noProof/>
                <w:webHidden/>
              </w:rPr>
              <w:instrText xml:space="preserve"> PAGEREF _Toc169702220 \h </w:instrText>
            </w:r>
            <w:r w:rsidR="003D6FDF">
              <w:rPr>
                <w:noProof/>
                <w:webHidden/>
              </w:rPr>
            </w:r>
            <w:r w:rsidR="003D6FDF">
              <w:rPr>
                <w:noProof/>
                <w:webHidden/>
              </w:rPr>
              <w:fldChar w:fldCharType="separate"/>
            </w:r>
            <w:r w:rsidR="006E50E1">
              <w:rPr>
                <w:noProof/>
                <w:webHidden/>
              </w:rPr>
              <w:t>29</w:t>
            </w:r>
            <w:r w:rsidR="003D6FDF">
              <w:rPr>
                <w:noProof/>
                <w:webHidden/>
              </w:rPr>
              <w:fldChar w:fldCharType="end"/>
            </w:r>
          </w:hyperlink>
        </w:p>
        <w:p w14:paraId="21ADE5D5" w14:textId="6007334B" w:rsidR="003D6FDF" w:rsidRDefault="00000000">
          <w:pPr>
            <w:pStyle w:val="TOC1"/>
            <w:rPr>
              <w:rFonts w:eastAsiaTheme="minorEastAsia"/>
              <w:b w:val="0"/>
              <w:noProof/>
              <w:kern w:val="2"/>
              <w:sz w:val="24"/>
              <w:szCs w:val="24"/>
              <w:lang w:eastAsia="en-GB"/>
              <w14:ligatures w14:val="standardContextual"/>
            </w:rPr>
          </w:pPr>
          <w:hyperlink w:anchor="_Toc169702221" w:history="1">
            <w:r w:rsidR="003D6FDF" w:rsidRPr="00A163C0">
              <w:rPr>
                <w:rStyle w:val="Hyperlink"/>
                <w:noProof/>
              </w:rPr>
              <w:t>12</w:t>
            </w:r>
            <w:r w:rsidR="003D6FDF">
              <w:rPr>
                <w:rFonts w:eastAsiaTheme="minorEastAsia"/>
                <w:b w:val="0"/>
                <w:noProof/>
                <w:kern w:val="2"/>
                <w:sz w:val="24"/>
                <w:szCs w:val="24"/>
                <w:lang w:eastAsia="en-GB"/>
                <w14:ligatures w14:val="standardContextual"/>
              </w:rPr>
              <w:tab/>
            </w:r>
            <w:r w:rsidR="003D6FDF" w:rsidRPr="00A163C0">
              <w:rPr>
                <w:rStyle w:val="Hyperlink"/>
                <w:noProof/>
              </w:rPr>
              <w:t>Daily Backups</w:t>
            </w:r>
            <w:r w:rsidR="003D6FDF">
              <w:rPr>
                <w:noProof/>
                <w:webHidden/>
              </w:rPr>
              <w:tab/>
            </w:r>
            <w:r w:rsidR="003D6FDF">
              <w:rPr>
                <w:noProof/>
                <w:webHidden/>
              </w:rPr>
              <w:fldChar w:fldCharType="begin"/>
            </w:r>
            <w:r w:rsidR="003D6FDF">
              <w:rPr>
                <w:noProof/>
                <w:webHidden/>
              </w:rPr>
              <w:instrText xml:space="preserve"> PAGEREF _Toc169702221 \h </w:instrText>
            </w:r>
            <w:r w:rsidR="003D6FDF">
              <w:rPr>
                <w:noProof/>
                <w:webHidden/>
              </w:rPr>
            </w:r>
            <w:r w:rsidR="003D6FDF">
              <w:rPr>
                <w:noProof/>
                <w:webHidden/>
              </w:rPr>
              <w:fldChar w:fldCharType="separate"/>
            </w:r>
            <w:r w:rsidR="006E50E1">
              <w:rPr>
                <w:noProof/>
                <w:webHidden/>
              </w:rPr>
              <w:t>29</w:t>
            </w:r>
            <w:r w:rsidR="003D6FDF">
              <w:rPr>
                <w:noProof/>
                <w:webHidden/>
              </w:rPr>
              <w:fldChar w:fldCharType="end"/>
            </w:r>
          </w:hyperlink>
        </w:p>
        <w:p w14:paraId="77D06948" w14:textId="2756D40D" w:rsidR="008F6F17" w:rsidRPr="00D23F9B" w:rsidRDefault="0053688A" w:rsidP="003E1252">
          <w:pPr>
            <w:rPr>
              <w:noProof/>
            </w:rPr>
          </w:pPr>
          <w:r w:rsidRPr="00D23F9B">
            <w:fldChar w:fldCharType="end"/>
          </w:r>
        </w:p>
      </w:sdtContent>
    </w:sdt>
    <w:p w14:paraId="6949771B" w14:textId="77777777" w:rsidR="00BD34AB" w:rsidRPr="00D23F9B" w:rsidRDefault="00BD34AB" w:rsidP="00BD34AB">
      <w:pPr>
        <w:pStyle w:val="TableofFigures"/>
        <w:tabs>
          <w:tab w:val="right" w:leader="dot" w:pos="9580"/>
        </w:tabs>
        <w:rPr>
          <w:rFonts w:eastAsiaTheme="majorEastAsia" w:cstheme="minorHAnsi"/>
          <w:bCs/>
          <w:smallCaps/>
          <w:lang w:eastAsia="ja-JP"/>
        </w:rPr>
      </w:pPr>
      <w:bookmarkStart w:id="1" w:name="_Toc477434621"/>
      <w:bookmarkStart w:id="2" w:name="_Toc459716214"/>
      <w:bookmarkStart w:id="3" w:name="_Toc459716265"/>
      <w:r w:rsidRPr="00D23F9B">
        <w:rPr>
          <w:rFonts w:eastAsiaTheme="majorEastAsia" w:cstheme="minorHAnsi"/>
          <w:bCs/>
          <w:smallCaps/>
          <w:lang w:eastAsia="ja-JP"/>
        </w:rPr>
        <w:t>Tables</w:t>
      </w:r>
    </w:p>
    <w:p w14:paraId="6709896E" w14:textId="04FE6876" w:rsidR="003D6FDF" w:rsidRDefault="00BD34AB">
      <w:pPr>
        <w:pStyle w:val="TableofFigures"/>
        <w:tabs>
          <w:tab w:val="right" w:leader="dot" w:pos="9578"/>
        </w:tabs>
        <w:rPr>
          <w:rFonts w:eastAsiaTheme="minorEastAsia"/>
          <w:b w:val="0"/>
          <w:noProof/>
          <w:kern w:val="2"/>
          <w:sz w:val="24"/>
          <w:szCs w:val="24"/>
          <w:lang w:eastAsia="en-GB"/>
          <w14:ligatures w14:val="standardContextual"/>
        </w:rPr>
      </w:pPr>
      <w:r w:rsidRPr="00D23F9B">
        <w:fldChar w:fldCharType="begin"/>
      </w:r>
      <w:r w:rsidRPr="00D23F9B">
        <w:instrText xml:space="preserve"> TOC \h \z \c "Table" </w:instrText>
      </w:r>
      <w:r w:rsidRPr="00D23F9B">
        <w:fldChar w:fldCharType="separate"/>
      </w:r>
      <w:hyperlink w:anchor="_Toc169702222" w:history="1">
        <w:r w:rsidR="003D6FDF" w:rsidRPr="00AE6880">
          <w:rPr>
            <w:rStyle w:val="Hyperlink"/>
            <w:noProof/>
          </w:rPr>
          <w:t>Table 1 Previous Trigger Settings</w:t>
        </w:r>
        <w:r w:rsidR="003D6FDF">
          <w:rPr>
            <w:noProof/>
            <w:webHidden/>
          </w:rPr>
          <w:tab/>
        </w:r>
        <w:r w:rsidR="003D6FDF">
          <w:rPr>
            <w:noProof/>
            <w:webHidden/>
          </w:rPr>
          <w:fldChar w:fldCharType="begin"/>
        </w:r>
        <w:r w:rsidR="003D6FDF">
          <w:rPr>
            <w:noProof/>
            <w:webHidden/>
          </w:rPr>
          <w:instrText xml:space="preserve"> PAGEREF _Toc169702222 \h </w:instrText>
        </w:r>
        <w:r w:rsidR="003D6FDF">
          <w:rPr>
            <w:noProof/>
            <w:webHidden/>
          </w:rPr>
        </w:r>
        <w:r w:rsidR="003D6FDF">
          <w:rPr>
            <w:noProof/>
            <w:webHidden/>
          </w:rPr>
          <w:fldChar w:fldCharType="separate"/>
        </w:r>
        <w:r w:rsidR="006E50E1">
          <w:rPr>
            <w:noProof/>
            <w:webHidden/>
          </w:rPr>
          <w:t>9</w:t>
        </w:r>
        <w:r w:rsidR="003D6FDF">
          <w:rPr>
            <w:noProof/>
            <w:webHidden/>
          </w:rPr>
          <w:fldChar w:fldCharType="end"/>
        </w:r>
      </w:hyperlink>
    </w:p>
    <w:p w14:paraId="73EA2BBB" w14:textId="4BA22163" w:rsidR="003D6FDF" w:rsidRDefault="00000000">
      <w:pPr>
        <w:pStyle w:val="TableofFigures"/>
        <w:tabs>
          <w:tab w:val="right" w:leader="dot" w:pos="9578"/>
        </w:tabs>
        <w:rPr>
          <w:rFonts w:eastAsiaTheme="minorEastAsia"/>
          <w:b w:val="0"/>
          <w:noProof/>
          <w:kern w:val="2"/>
          <w:sz w:val="24"/>
          <w:szCs w:val="24"/>
          <w:lang w:eastAsia="en-GB"/>
          <w14:ligatures w14:val="standardContextual"/>
        </w:rPr>
      </w:pPr>
      <w:hyperlink w:anchor="_Toc169702223" w:history="1">
        <w:r w:rsidR="003D6FDF" w:rsidRPr="00AE6880">
          <w:rPr>
            <w:rStyle w:val="Hyperlink"/>
            <w:noProof/>
          </w:rPr>
          <w:t>Table 2 Network Interfacing</w:t>
        </w:r>
        <w:r w:rsidR="003D6FDF">
          <w:rPr>
            <w:noProof/>
            <w:webHidden/>
          </w:rPr>
          <w:tab/>
        </w:r>
        <w:r w:rsidR="003D6FDF">
          <w:rPr>
            <w:noProof/>
            <w:webHidden/>
          </w:rPr>
          <w:fldChar w:fldCharType="begin"/>
        </w:r>
        <w:r w:rsidR="003D6FDF">
          <w:rPr>
            <w:noProof/>
            <w:webHidden/>
          </w:rPr>
          <w:instrText xml:space="preserve"> PAGEREF _Toc169702223 \h </w:instrText>
        </w:r>
        <w:r w:rsidR="003D6FDF">
          <w:rPr>
            <w:noProof/>
            <w:webHidden/>
          </w:rPr>
        </w:r>
        <w:r w:rsidR="003D6FDF">
          <w:rPr>
            <w:noProof/>
            <w:webHidden/>
          </w:rPr>
          <w:fldChar w:fldCharType="separate"/>
        </w:r>
        <w:r w:rsidR="006E50E1">
          <w:rPr>
            <w:noProof/>
            <w:webHidden/>
          </w:rPr>
          <w:t>11</w:t>
        </w:r>
        <w:r w:rsidR="003D6FDF">
          <w:rPr>
            <w:noProof/>
            <w:webHidden/>
          </w:rPr>
          <w:fldChar w:fldCharType="end"/>
        </w:r>
      </w:hyperlink>
    </w:p>
    <w:p w14:paraId="799C9EEA" w14:textId="421CC0AF" w:rsidR="003D6FDF" w:rsidRDefault="00000000">
      <w:pPr>
        <w:pStyle w:val="TableofFigures"/>
        <w:tabs>
          <w:tab w:val="right" w:leader="dot" w:pos="9578"/>
        </w:tabs>
        <w:rPr>
          <w:rFonts w:eastAsiaTheme="minorEastAsia"/>
          <w:b w:val="0"/>
          <w:noProof/>
          <w:kern w:val="2"/>
          <w:sz w:val="24"/>
          <w:szCs w:val="24"/>
          <w:lang w:eastAsia="en-GB"/>
          <w14:ligatures w14:val="standardContextual"/>
        </w:rPr>
      </w:pPr>
      <w:hyperlink w:anchor="_Toc169702224" w:history="1">
        <w:r w:rsidR="003D6FDF" w:rsidRPr="00AE6880">
          <w:rPr>
            <w:rStyle w:val="Hyperlink"/>
            <w:noProof/>
          </w:rPr>
          <w:t>Table 3 Serial interfacing</w:t>
        </w:r>
        <w:r w:rsidR="003D6FDF">
          <w:rPr>
            <w:noProof/>
            <w:webHidden/>
          </w:rPr>
          <w:tab/>
        </w:r>
        <w:r w:rsidR="003D6FDF">
          <w:rPr>
            <w:noProof/>
            <w:webHidden/>
          </w:rPr>
          <w:fldChar w:fldCharType="begin"/>
        </w:r>
        <w:r w:rsidR="003D6FDF">
          <w:rPr>
            <w:noProof/>
            <w:webHidden/>
          </w:rPr>
          <w:instrText xml:space="preserve"> PAGEREF _Toc169702224 \h </w:instrText>
        </w:r>
        <w:r w:rsidR="003D6FDF">
          <w:rPr>
            <w:noProof/>
            <w:webHidden/>
          </w:rPr>
        </w:r>
        <w:r w:rsidR="003D6FDF">
          <w:rPr>
            <w:noProof/>
            <w:webHidden/>
          </w:rPr>
          <w:fldChar w:fldCharType="separate"/>
        </w:r>
        <w:r w:rsidR="006E50E1">
          <w:rPr>
            <w:noProof/>
            <w:webHidden/>
          </w:rPr>
          <w:t>12</w:t>
        </w:r>
        <w:r w:rsidR="003D6FDF">
          <w:rPr>
            <w:noProof/>
            <w:webHidden/>
          </w:rPr>
          <w:fldChar w:fldCharType="end"/>
        </w:r>
      </w:hyperlink>
    </w:p>
    <w:p w14:paraId="08896C20" w14:textId="25FDABFE" w:rsidR="003D6FDF" w:rsidRDefault="00000000">
      <w:pPr>
        <w:pStyle w:val="TableofFigures"/>
        <w:tabs>
          <w:tab w:val="right" w:leader="dot" w:pos="9578"/>
        </w:tabs>
        <w:rPr>
          <w:rFonts w:eastAsiaTheme="minorEastAsia"/>
          <w:b w:val="0"/>
          <w:noProof/>
          <w:kern w:val="2"/>
          <w:sz w:val="24"/>
          <w:szCs w:val="24"/>
          <w:lang w:eastAsia="en-GB"/>
          <w14:ligatures w14:val="standardContextual"/>
        </w:rPr>
      </w:pPr>
      <w:hyperlink w:anchor="_Toc169702225" w:history="1">
        <w:r w:rsidR="003D6FDF" w:rsidRPr="00AE6880">
          <w:rPr>
            <w:rStyle w:val="Hyperlink"/>
            <w:noProof/>
          </w:rPr>
          <w:t>Table 4 Camera IP Streams</w:t>
        </w:r>
        <w:r w:rsidR="003D6FDF">
          <w:rPr>
            <w:noProof/>
            <w:webHidden/>
          </w:rPr>
          <w:tab/>
        </w:r>
        <w:r w:rsidR="003D6FDF">
          <w:rPr>
            <w:noProof/>
            <w:webHidden/>
          </w:rPr>
          <w:fldChar w:fldCharType="begin"/>
        </w:r>
        <w:r w:rsidR="003D6FDF">
          <w:rPr>
            <w:noProof/>
            <w:webHidden/>
          </w:rPr>
          <w:instrText xml:space="preserve"> PAGEREF _Toc169702225 \h </w:instrText>
        </w:r>
        <w:r w:rsidR="003D6FDF">
          <w:rPr>
            <w:noProof/>
            <w:webHidden/>
          </w:rPr>
        </w:r>
        <w:r w:rsidR="003D6FDF">
          <w:rPr>
            <w:noProof/>
            <w:webHidden/>
          </w:rPr>
          <w:fldChar w:fldCharType="separate"/>
        </w:r>
        <w:r w:rsidR="006E50E1">
          <w:rPr>
            <w:noProof/>
            <w:webHidden/>
          </w:rPr>
          <w:t>27</w:t>
        </w:r>
        <w:r w:rsidR="003D6FDF">
          <w:rPr>
            <w:noProof/>
            <w:webHidden/>
          </w:rPr>
          <w:fldChar w:fldCharType="end"/>
        </w:r>
      </w:hyperlink>
    </w:p>
    <w:p w14:paraId="1B05B782" w14:textId="3B717250" w:rsidR="003D6FDF" w:rsidRDefault="00000000">
      <w:pPr>
        <w:pStyle w:val="TableofFigures"/>
        <w:tabs>
          <w:tab w:val="right" w:leader="dot" w:pos="9578"/>
        </w:tabs>
        <w:rPr>
          <w:rFonts w:eastAsiaTheme="minorEastAsia"/>
          <w:b w:val="0"/>
          <w:noProof/>
          <w:kern w:val="2"/>
          <w:sz w:val="24"/>
          <w:szCs w:val="24"/>
          <w:lang w:eastAsia="en-GB"/>
          <w14:ligatures w14:val="standardContextual"/>
        </w:rPr>
      </w:pPr>
      <w:hyperlink w:anchor="_Toc169702226" w:history="1">
        <w:r w:rsidR="003D6FDF" w:rsidRPr="00AE6880">
          <w:rPr>
            <w:rStyle w:val="Hyperlink"/>
            <w:noProof/>
          </w:rPr>
          <w:t>Table 5 AXIS Decoder IP Address</w:t>
        </w:r>
        <w:r w:rsidR="003D6FDF">
          <w:rPr>
            <w:noProof/>
            <w:webHidden/>
          </w:rPr>
          <w:tab/>
        </w:r>
        <w:r w:rsidR="003D6FDF">
          <w:rPr>
            <w:noProof/>
            <w:webHidden/>
          </w:rPr>
          <w:fldChar w:fldCharType="begin"/>
        </w:r>
        <w:r w:rsidR="003D6FDF">
          <w:rPr>
            <w:noProof/>
            <w:webHidden/>
          </w:rPr>
          <w:instrText xml:space="preserve"> PAGEREF _Toc169702226 \h </w:instrText>
        </w:r>
        <w:r w:rsidR="003D6FDF">
          <w:rPr>
            <w:noProof/>
            <w:webHidden/>
          </w:rPr>
        </w:r>
        <w:r w:rsidR="003D6FDF">
          <w:rPr>
            <w:noProof/>
            <w:webHidden/>
          </w:rPr>
          <w:fldChar w:fldCharType="separate"/>
        </w:r>
        <w:r w:rsidR="006E50E1">
          <w:rPr>
            <w:noProof/>
            <w:webHidden/>
          </w:rPr>
          <w:t>27</w:t>
        </w:r>
        <w:r w:rsidR="003D6FDF">
          <w:rPr>
            <w:noProof/>
            <w:webHidden/>
          </w:rPr>
          <w:fldChar w:fldCharType="end"/>
        </w:r>
      </w:hyperlink>
    </w:p>
    <w:p w14:paraId="640D6B5E" w14:textId="455DAC53" w:rsidR="00E56858" w:rsidRPr="00D23F9B" w:rsidRDefault="00BD34AB" w:rsidP="00BD34AB">
      <w:pPr>
        <w:spacing w:before="0" w:after="200" w:line="276" w:lineRule="auto"/>
        <w:jc w:val="left"/>
      </w:pPr>
      <w:r w:rsidRPr="00D23F9B">
        <w:fldChar w:fldCharType="end"/>
      </w:r>
    </w:p>
    <w:p w14:paraId="2A7F04D6" w14:textId="77777777" w:rsidR="00760556" w:rsidRPr="00D23F9B" w:rsidRDefault="007B6811" w:rsidP="007B6811">
      <w:pPr>
        <w:pStyle w:val="TableofFigures"/>
        <w:tabs>
          <w:tab w:val="right" w:leader="dot" w:pos="9580"/>
        </w:tabs>
        <w:rPr>
          <w:rFonts w:eastAsiaTheme="majorEastAsia" w:cstheme="minorHAnsi"/>
          <w:bCs/>
          <w:smallCaps/>
          <w:lang w:eastAsia="ja-JP"/>
        </w:rPr>
      </w:pPr>
      <w:r w:rsidRPr="00D23F9B">
        <w:rPr>
          <w:rFonts w:eastAsiaTheme="majorEastAsia" w:cstheme="minorHAnsi"/>
          <w:bCs/>
          <w:smallCaps/>
          <w:lang w:eastAsia="ja-JP"/>
        </w:rPr>
        <w:t>Figures</w:t>
      </w:r>
    </w:p>
    <w:p w14:paraId="64272D54" w14:textId="1BB78C4D" w:rsidR="003D6FDF" w:rsidRDefault="00F6114B">
      <w:pPr>
        <w:pStyle w:val="TableofFigures"/>
        <w:tabs>
          <w:tab w:val="right" w:leader="dot" w:pos="9578"/>
        </w:tabs>
        <w:rPr>
          <w:rFonts w:eastAsiaTheme="minorEastAsia"/>
          <w:b w:val="0"/>
          <w:noProof/>
          <w:kern w:val="2"/>
          <w:sz w:val="24"/>
          <w:szCs w:val="24"/>
          <w:lang w:eastAsia="en-GB"/>
          <w14:ligatures w14:val="standardContextual"/>
        </w:rPr>
      </w:pPr>
      <w:r w:rsidRPr="00D23F9B">
        <w:rPr>
          <w:rFonts w:eastAsiaTheme="majorEastAsia" w:cstheme="minorHAnsi"/>
          <w:b w:val="0"/>
          <w:bCs/>
          <w:smallCaps/>
          <w:lang w:eastAsia="ja-JP"/>
        </w:rPr>
        <w:fldChar w:fldCharType="begin"/>
      </w:r>
      <w:r w:rsidRPr="00D23F9B">
        <w:rPr>
          <w:rFonts w:eastAsiaTheme="majorEastAsia" w:cstheme="minorHAnsi"/>
          <w:b w:val="0"/>
          <w:bCs/>
          <w:smallCaps/>
          <w:lang w:eastAsia="ja-JP"/>
        </w:rPr>
        <w:instrText xml:space="preserve"> TOC \h \z \c "Figure" </w:instrText>
      </w:r>
      <w:r w:rsidRPr="00D23F9B">
        <w:rPr>
          <w:rFonts w:eastAsiaTheme="majorEastAsia" w:cstheme="minorHAnsi"/>
          <w:b w:val="0"/>
          <w:bCs/>
          <w:smallCaps/>
          <w:lang w:eastAsia="ja-JP"/>
        </w:rPr>
        <w:fldChar w:fldCharType="separate"/>
      </w:r>
      <w:hyperlink w:anchor="_Toc169702227" w:history="1">
        <w:r w:rsidR="003D6FDF" w:rsidRPr="0033232A">
          <w:rPr>
            <w:rStyle w:val="Hyperlink"/>
            <w:noProof/>
          </w:rPr>
          <w:t>Figure 1: HAUV3</w:t>
        </w:r>
        <w:r w:rsidR="003D6FDF">
          <w:rPr>
            <w:noProof/>
            <w:webHidden/>
          </w:rPr>
          <w:tab/>
        </w:r>
        <w:r w:rsidR="003D6FDF">
          <w:rPr>
            <w:noProof/>
            <w:webHidden/>
          </w:rPr>
          <w:fldChar w:fldCharType="begin"/>
        </w:r>
        <w:r w:rsidR="003D6FDF">
          <w:rPr>
            <w:noProof/>
            <w:webHidden/>
          </w:rPr>
          <w:instrText xml:space="preserve"> PAGEREF _Toc169702227 \h </w:instrText>
        </w:r>
        <w:r w:rsidR="003D6FDF">
          <w:rPr>
            <w:noProof/>
            <w:webHidden/>
          </w:rPr>
        </w:r>
        <w:r w:rsidR="003D6FDF">
          <w:rPr>
            <w:noProof/>
            <w:webHidden/>
          </w:rPr>
          <w:fldChar w:fldCharType="separate"/>
        </w:r>
        <w:r w:rsidR="006E50E1">
          <w:rPr>
            <w:noProof/>
            <w:webHidden/>
          </w:rPr>
          <w:t>6</w:t>
        </w:r>
        <w:r w:rsidR="003D6FDF">
          <w:rPr>
            <w:noProof/>
            <w:webHidden/>
          </w:rPr>
          <w:fldChar w:fldCharType="end"/>
        </w:r>
      </w:hyperlink>
    </w:p>
    <w:p w14:paraId="4E02C9CE" w14:textId="4A416B19" w:rsidR="003D6FDF" w:rsidRDefault="00000000">
      <w:pPr>
        <w:pStyle w:val="TableofFigures"/>
        <w:tabs>
          <w:tab w:val="right" w:leader="dot" w:pos="9578"/>
        </w:tabs>
        <w:rPr>
          <w:rFonts w:eastAsiaTheme="minorEastAsia"/>
          <w:b w:val="0"/>
          <w:noProof/>
          <w:kern w:val="2"/>
          <w:sz w:val="24"/>
          <w:szCs w:val="24"/>
          <w:lang w:eastAsia="en-GB"/>
          <w14:ligatures w14:val="standardContextual"/>
        </w:rPr>
      </w:pPr>
      <w:hyperlink w:anchor="_Toc169702228" w:history="1">
        <w:r w:rsidR="003D6FDF" w:rsidRPr="0033232A">
          <w:rPr>
            <w:rStyle w:val="Hyperlink"/>
            <w:noProof/>
          </w:rPr>
          <w:t>Figure 2 General Wiring Layout &amp; Connections</w:t>
        </w:r>
        <w:r w:rsidR="003D6FDF">
          <w:rPr>
            <w:noProof/>
            <w:webHidden/>
          </w:rPr>
          <w:tab/>
        </w:r>
        <w:r w:rsidR="003D6FDF">
          <w:rPr>
            <w:noProof/>
            <w:webHidden/>
          </w:rPr>
          <w:fldChar w:fldCharType="begin"/>
        </w:r>
        <w:r w:rsidR="003D6FDF">
          <w:rPr>
            <w:noProof/>
            <w:webHidden/>
          </w:rPr>
          <w:instrText xml:space="preserve"> PAGEREF _Toc169702228 \h </w:instrText>
        </w:r>
        <w:r w:rsidR="003D6FDF">
          <w:rPr>
            <w:noProof/>
            <w:webHidden/>
          </w:rPr>
        </w:r>
        <w:r w:rsidR="003D6FDF">
          <w:rPr>
            <w:noProof/>
            <w:webHidden/>
          </w:rPr>
          <w:fldChar w:fldCharType="separate"/>
        </w:r>
        <w:r w:rsidR="006E50E1">
          <w:rPr>
            <w:noProof/>
            <w:webHidden/>
          </w:rPr>
          <w:t>8</w:t>
        </w:r>
        <w:r w:rsidR="003D6FDF">
          <w:rPr>
            <w:noProof/>
            <w:webHidden/>
          </w:rPr>
          <w:fldChar w:fldCharType="end"/>
        </w:r>
      </w:hyperlink>
    </w:p>
    <w:p w14:paraId="5C04B8F4" w14:textId="553A695F" w:rsidR="003D6FDF" w:rsidRDefault="00000000">
      <w:pPr>
        <w:pStyle w:val="TableofFigures"/>
        <w:tabs>
          <w:tab w:val="right" w:leader="dot" w:pos="9578"/>
        </w:tabs>
        <w:rPr>
          <w:rFonts w:eastAsiaTheme="minorEastAsia"/>
          <w:b w:val="0"/>
          <w:noProof/>
          <w:kern w:val="2"/>
          <w:sz w:val="24"/>
          <w:szCs w:val="24"/>
          <w:lang w:eastAsia="en-GB"/>
          <w14:ligatures w14:val="standardContextual"/>
        </w:rPr>
      </w:pPr>
      <w:hyperlink w:anchor="_Toc169702229" w:history="1">
        <w:r w:rsidR="003D6FDF" w:rsidRPr="0033232A">
          <w:rPr>
            <w:rStyle w:val="Hyperlink"/>
            <w:noProof/>
          </w:rPr>
          <w:t>Figure 3 Rear of Reports PC</w:t>
        </w:r>
        <w:r w:rsidR="003D6FDF">
          <w:rPr>
            <w:noProof/>
            <w:webHidden/>
          </w:rPr>
          <w:tab/>
        </w:r>
        <w:r w:rsidR="003D6FDF">
          <w:rPr>
            <w:noProof/>
            <w:webHidden/>
          </w:rPr>
          <w:fldChar w:fldCharType="begin"/>
        </w:r>
        <w:r w:rsidR="003D6FDF">
          <w:rPr>
            <w:noProof/>
            <w:webHidden/>
          </w:rPr>
          <w:instrText xml:space="preserve"> PAGEREF _Toc169702229 \h </w:instrText>
        </w:r>
        <w:r w:rsidR="003D6FDF">
          <w:rPr>
            <w:noProof/>
            <w:webHidden/>
          </w:rPr>
        </w:r>
        <w:r w:rsidR="003D6FDF">
          <w:rPr>
            <w:noProof/>
            <w:webHidden/>
          </w:rPr>
          <w:fldChar w:fldCharType="separate"/>
        </w:r>
        <w:r w:rsidR="006E50E1">
          <w:rPr>
            <w:noProof/>
            <w:webHidden/>
          </w:rPr>
          <w:t>8</w:t>
        </w:r>
        <w:r w:rsidR="003D6FDF">
          <w:rPr>
            <w:noProof/>
            <w:webHidden/>
          </w:rPr>
          <w:fldChar w:fldCharType="end"/>
        </w:r>
      </w:hyperlink>
    </w:p>
    <w:p w14:paraId="3C384FAB" w14:textId="5B5474D5" w:rsidR="003D6FDF" w:rsidRDefault="00000000">
      <w:pPr>
        <w:pStyle w:val="TableofFigures"/>
        <w:tabs>
          <w:tab w:val="right" w:leader="dot" w:pos="9578"/>
        </w:tabs>
        <w:rPr>
          <w:rFonts w:eastAsiaTheme="minorEastAsia"/>
          <w:b w:val="0"/>
          <w:noProof/>
          <w:kern w:val="2"/>
          <w:sz w:val="24"/>
          <w:szCs w:val="24"/>
          <w:lang w:eastAsia="en-GB"/>
          <w14:ligatures w14:val="standardContextual"/>
        </w:rPr>
      </w:pPr>
      <w:hyperlink w:anchor="_Toc169702230" w:history="1">
        <w:r w:rsidR="003D6FDF" w:rsidRPr="0033232A">
          <w:rPr>
            <w:rStyle w:val="Hyperlink"/>
            <w:noProof/>
          </w:rPr>
          <w:t>Figure 4 Saab HMI Triggerboard Control</w:t>
        </w:r>
        <w:r w:rsidR="003D6FDF">
          <w:rPr>
            <w:noProof/>
            <w:webHidden/>
          </w:rPr>
          <w:tab/>
        </w:r>
        <w:r w:rsidR="003D6FDF">
          <w:rPr>
            <w:noProof/>
            <w:webHidden/>
          </w:rPr>
          <w:fldChar w:fldCharType="begin"/>
        </w:r>
        <w:r w:rsidR="003D6FDF">
          <w:rPr>
            <w:noProof/>
            <w:webHidden/>
          </w:rPr>
          <w:instrText xml:space="preserve"> PAGEREF _Toc169702230 \h </w:instrText>
        </w:r>
        <w:r w:rsidR="003D6FDF">
          <w:rPr>
            <w:noProof/>
            <w:webHidden/>
          </w:rPr>
        </w:r>
        <w:r w:rsidR="003D6FDF">
          <w:rPr>
            <w:noProof/>
            <w:webHidden/>
          </w:rPr>
          <w:fldChar w:fldCharType="separate"/>
        </w:r>
        <w:r w:rsidR="006E50E1">
          <w:rPr>
            <w:noProof/>
            <w:webHidden/>
          </w:rPr>
          <w:t>9</w:t>
        </w:r>
        <w:r w:rsidR="003D6FDF">
          <w:rPr>
            <w:noProof/>
            <w:webHidden/>
          </w:rPr>
          <w:fldChar w:fldCharType="end"/>
        </w:r>
      </w:hyperlink>
    </w:p>
    <w:p w14:paraId="57552398" w14:textId="39F461BE" w:rsidR="003D6FDF" w:rsidRDefault="00000000">
      <w:pPr>
        <w:pStyle w:val="TableofFigures"/>
        <w:tabs>
          <w:tab w:val="right" w:leader="dot" w:pos="9578"/>
        </w:tabs>
        <w:rPr>
          <w:rFonts w:eastAsiaTheme="minorEastAsia"/>
          <w:b w:val="0"/>
          <w:noProof/>
          <w:kern w:val="2"/>
          <w:sz w:val="24"/>
          <w:szCs w:val="24"/>
          <w:lang w:eastAsia="en-GB"/>
          <w14:ligatures w14:val="standardContextual"/>
        </w:rPr>
      </w:pPr>
      <w:hyperlink w:anchor="_Toc169702231" w:history="1">
        <w:r w:rsidR="003D6FDF" w:rsidRPr="0033232A">
          <w:rPr>
            <w:rStyle w:val="Hyperlink"/>
            <w:noProof/>
          </w:rPr>
          <w:t>Figure 5 Saab HMI DVL Triggering</w:t>
        </w:r>
        <w:r w:rsidR="003D6FDF">
          <w:rPr>
            <w:noProof/>
            <w:webHidden/>
          </w:rPr>
          <w:tab/>
        </w:r>
        <w:r w:rsidR="003D6FDF">
          <w:rPr>
            <w:noProof/>
            <w:webHidden/>
          </w:rPr>
          <w:fldChar w:fldCharType="begin"/>
        </w:r>
        <w:r w:rsidR="003D6FDF">
          <w:rPr>
            <w:noProof/>
            <w:webHidden/>
          </w:rPr>
          <w:instrText xml:space="preserve"> PAGEREF _Toc169702231 \h </w:instrText>
        </w:r>
        <w:r w:rsidR="003D6FDF">
          <w:rPr>
            <w:noProof/>
            <w:webHidden/>
          </w:rPr>
        </w:r>
        <w:r w:rsidR="003D6FDF">
          <w:rPr>
            <w:noProof/>
            <w:webHidden/>
          </w:rPr>
          <w:fldChar w:fldCharType="separate"/>
        </w:r>
        <w:r w:rsidR="006E50E1">
          <w:rPr>
            <w:noProof/>
            <w:webHidden/>
          </w:rPr>
          <w:t>10</w:t>
        </w:r>
        <w:r w:rsidR="003D6FDF">
          <w:rPr>
            <w:noProof/>
            <w:webHidden/>
          </w:rPr>
          <w:fldChar w:fldCharType="end"/>
        </w:r>
      </w:hyperlink>
    </w:p>
    <w:p w14:paraId="78435B34" w14:textId="64673F26" w:rsidR="003D6FDF" w:rsidRDefault="00000000">
      <w:pPr>
        <w:pStyle w:val="TableofFigures"/>
        <w:tabs>
          <w:tab w:val="right" w:leader="dot" w:pos="9578"/>
        </w:tabs>
        <w:rPr>
          <w:rFonts w:eastAsiaTheme="minorEastAsia"/>
          <w:b w:val="0"/>
          <w:noProof/>
          <w:kern w:val="2"/>
          <w:sz w:val="24"/>
          <w:szCs w:val="24"/>
          <w:lang w:eastAsia="en-GB"/>
          <w14:ligatures w14:val="standardContextual"/>
        </w:rPr>
      </w:pPr>
      <w:hyperlink w:anchor="_Toc169702232" w:history="1">
        <w:r w:rsidR="003D6FDF" w:rsidRPr="0033232A">
          <w:rPr>
            <w:rStyle w:val="Hyperlink"/>
            <w:noProof/>
          </w:rPr>
          <w:t>Figure 6 Lodestar Connection</w:t>
        </w:r>
        <w:r w:rsidR="003D6FDF">
          <w:rPr>
            <w:noProof/>
            <w:webHidden/>
          </w:rPr>
          <w:tab/>
        </w:r>
        <w:r w:rsidR="003D6FDF">
          <w:rPr>
            <w:noProof/>
            <w:webHidden/>
          </w:rPr>
          <w:fldChar w:fldCharType="begin"/>
        </w:r>
        <w:r w:rsidR="003D6FDF">
          <w:rPr>
            <w:noProof/>
            <w:webHidden/>
          </w:rPr>
          <w:instrText xml:space="preserve"> PAGEREF _Toc169702232 \h </w:instrText>
        </w:r>
        <w:r w:rsidR="003D6FDF">
          <w:rPr>
            <w:noProof/>
            <w:webHidden/>
          </w:rPr>
        </w:r>
        <w:r w:rsidR="003D6FDF">
          <w:rPr>
            <w:noProof/>
            <w:webHidden/>
          </w:rPr>
          <w:fldChar w:fldCharType="separate"/>
        </w:r>
        <w:r w:rsidR="006E50E1">
          <w:rPr>
            <w:noProof/>
            <w:webHidden/>
          </w:rPr>
          <w:t>12</w:t>
        </w:r>
        <w:r w:rsidR="003D6FDF">
          <w:rPr>
            <w:noProof/>
            <w:webHidden/>
          </w:rPr>
          <w:fldChar w:fldCharType="end"/>
        </w:r>
      </w:hyperlink>
    </w:p>
    <w:p w14:paraId="4B0EC3B0" w14:textId="436D66B7" w:rsidR="003D6FDF" w:rsidRDefault="00000000">
      <w:pPr>
        <w:pStyle w:val="TableofFigures"/>
        <w:tabs>
          <w:tab w:val="right" w:leader="dot" w:pos="9578"/>
        </w:tabs>
        <w:rPr>
          <w:rFonts w:eastAsiaTheme="minorEastAsia"/>
          <w:b w:val="0"/>
          <w:noProof/>
          <w:kern w:val="2"/>
          <w:sz w:val="24"/>
          <w:szCs w:val="24"/>
          <w:lang w:eastAsia="en-GB"/>
          <w14:ligatures w14:val="standardContextual"/>
        </w:rPr>
      </w:pPr>
      <w:hyperlink w:anchor="_Toc169702233" w:history="1">
        <w:r w:rsidR="003D6FDF" w:rsidRPr="0033232A">
          <w:rPr>
            <w:rStyle w:val="Hyperlink"/>
            <w:noProof/>
          </w:rPr>
          <w:t>Figure 7 Sprint software connect to SPRINT-nav</w:t>
        </w:r>
        <w:r w:rsidR="003D6FDF">
          <w:rPr>
            <w:noProof/>
            <w:webHidden/>
          </w:rPr>
          <w:tab/>
        </w:r>
        <w:r w:rsidR="003D6FDF">
          <w:rPr>
            <w:noProof/>
            <w:webHidden/>
          </w:rPr>
          <w:fldChar w:fldCharType="begin"/>
        </w:r>
        <w:r w:rsidR="003D6FDF">
          <w:rPr>
            <w:noProof/>
            <w:webHidden/>
          </w:rPr>
          <w:instrText xml:space="preserve"> PAGEREF _Toc169702233 \h </w:instrText>
        </w:r>
        <w:r w:rsidR="003D6FDF">
          <w:rPr>
            <w:noProof/>
            <w:webHidden/>
          </w:rPr>
        </w:r>
        <w:r w:rsidR="003D6FDF">
          <w:rPr>
            <w:noProof/>
            <w:webHidden/>
          </w:rPr>
          <w:fldChar w:fldCharType="separate"/>
        </w:r>
        <w:r w:rsidR="006E50E1">
          <w:rPr>
            <w:noProof/>
            <w:webHidden/>
          </w:rPr>
          <w:t>14</w:t>
        </w:r>
        <w:r w:rsidR="003D6FDF">
          <w:rPr>
            <w:noProof/>
            <w:webHidden/>
          </w:rPr>
          <w:fldChar w:fldCharType="end"/>
        </w:r>
      </w:hyperlink>
    </w:p>
    <w:p w14:paraId="10762310" w14:textId="40467700" w:rsidR="003D6FDF" w:rsidRDefault="00000000">
      <w:pPr>
        <w:pStyle w:val="TableofFigures"/>
        <w:tabs>
          <w:tab w:val="right" w:leader="dot" w:pos="9578"/>
        </w:tabs>
        <w:rPr>
          <w:rFonts w:eastAsiaTheme="minorEastAsia"/>
          <w:b w:val="0"/>
          <w:noProof/>
          <w:kern w:val="2"/>
          <w:sz w:val="24"/>
          <w:szCs w:val="24"/>
          <w:lang w:eastAsia="en-GB"/>
          <w14:ligatures w14:val="standardContextual"/>
        </w:rPr>
      </w:pPr>
      <w:hyperlink w:anchor="_Toc169702234" w:history="1">
        <w:r w:rsidR="003D6FDF" w:rsidRPr="0033232A">
          <w:rPr>
            <w:rStyle w:val="Hyperlink"/>
            <w:noProof/>
          </w:rPr>
          <w:t>Figure 8 Sprint software Terminal window</w:t>
        </w:r>
        <w:r w:rsidR="003D6FDF">
          <w:rPr>
            <w:noProof/>
            <w:webHidden/>
          </w:rPr>
          <w:tab/>
        </w:r>
        <w:r w:rsidR="003D6FDF">
          <w:rPr>
            <w:noProof/>
            <w:webHidden/>
          </w:rPr>
          <w:fldChar w:fldCharType="begin"/>
        </w:r>
        <w:r w:rsidR="003D6FDF">
          <w:rPr>
            <w:noProof/>
            <w:webHidden/>
          </w:rPr>
          <w:instrText xml:space="preserve"> PAGEREF _Toc169702234 \h </w:instrText>
        </w:r>
        <w:r w:rsidR="003D6FDF">
          <w:rPr>
            <w:noProof/>
            <w:webHidden/>
          </w:rPr>
        </w:r>
        <w:r w:rsidR="003D6FDF">
          <w:rPr>
            <w:noProof/>
            <w:webHidden/>
          </w:rPr>
          <w:fldChar w:fldCharType="separate"/>
        </w:r>
        <w:r w:rsidR="006E50E1">
          <w:rPr>
            <w:noProof/>
            <w:webHidden/>
          </w:rPr>
          <w:t>14</w:t>
        </w:r>
        <w:r w:rsidR="003D6FDF">
          <w:rPr>
            <w:noProof/>
            <w:webHidden/>
          </w:rPr>
          <w:fldChar w:fldCharType="end"/>
        </w:r>
      </w:hyperlink>
    </w:p>
    <w:p w14:paraId="1F2BD469" w14:textId="1A95EC4D" w:rsidR="003D6FDF" w:rsidRDefault="00000000">
      <w:pPr>
        <w:pStyle w:val="TableofFigures"/>
        <w:tabs>
          <w:tab w:val="right" w:leader="dot" w:pos="9578"/>
        </w:tabs>
        <w:rPr>
          <w:rFonts w:eastAsiaTheme="minorEastAsia"/>
          <w:b w:val="0"/>
          <w:noProof/>
          <w:kern w:val="2"/>
          <w:sz w:val="24"/>
          <w:szCs w:val="24"/>
          <w:lang w:eastAsia="en-GB"/>
          <w14:ligatures w14:val="standardContextual"/>
        </w:rPr>
      </w:pPr>
      <w:hyperlink w:anchor="_Toc169702235" w:history="1">
        <w:r w:rsidR="003D6FDF" w:rsidRPr="0033232A">
          <w:rPr>
            <w:rStyle w:val="Hyperlink"/>
            <w:noProof/>
          </w:rPr>
          <w:t>Figure 9 Sprint software</w:t>
        </w:r>
        <w:r w:rsidR="003D6FDF">
          <w:rPr>
            <w:noProof/>
            <w:webHidden/>
          </w:rPr>
          <w:tab/>
        </w:r>
        <w:r w:rsidR="003D6FDF">
          <w:rPr>
            <w:noProof/>
            <w:webHidden/>
          </w:rPr>
          <w:fldChar w:fldCharType="begin"/>
        </w:r>
        <w:r w:rsidR="003D6FDF">
          <w:rPr>
            <w:noProof/>
            <w:webHidden/>
          </w:rPr>
          <w:instrText xml:space="preserve"> PAGEREF _Toc169702235 \h </w:instrText>
        </w:r>
        <w:r w:rsidR="003D6FDF">
          <w:rPr>
            <w:noProof/>
            <w:webHidden/>
          </w:rPr>
        </w:r>
        <w:r w:rsidR="003D6FDF">
          <w:rPr>
            <w:noProof/>
            <w:webHidden/>
          </w:rPr>
          <w:fldChar w:fldCharType="separate"/>
        </w:r>
        <w:r w:rsidR="006E50E1">
          <w:rPr>
            <w:noProof/>
            <w:webHidden/>
          </w:rPr>
          <w:t>15</w:t>
        </w:r>
        <w:r w:rsidR="003D6FDF">
          <w:rPr>
            <w:noProof/>
            <w:webHidden/>
          </w:rPr>
          <w:fldChar w:fldCharType="end"/>
        </w:r>
      </w:hyperlink>
    </w:p>
    <w:p w14:paraId="6F809170" w14:textId="30E0ABF3" w:rsidR="003D6FDF" w:rsidRDefault="00000000">
      <w:pPr>
        <w:pStyle w:val="TableofFigures"/>
        <w:tabs>
          <w:tab w:val="right" w:leader="dot" w:pos="9578"/>
        </w:tabs>
        <w:rPr>
          <w:rFonts w:eastAsiaTheme="minorEastAsia"/>
          <w:b w:val="0"/>
          <w:noProof/>
          <w:kern w:val="2"/>
          <w:sz w:val="24"/>
          <w:szCs w:val="24"/>
          <w:lang w:eastAsia="en-GB"/>
          <w14:ligatures w14:val="standardContextual"/>
        </w:rPr>
      </w:pPr>
      <w:hyperlink w:anchor="_Toc169702236" w:history="1">
        <w:r w:rsidR="003D6FDF" w:rsidRPr="0033232A">
          <w:rPr>
            <w:rStyle w:val="Hyperlink"/>
            <w:noProof/>
          </w:rPr>
          <w:t>Figure 10 Sprint Nav Comm settings for UNLK</w:t>
        </w:r>
        <w:r w:rsidR="003D6FDF">
          <w:rPr>
            <w:noProof/>
            <w:webHidden/>
          </w:rPr>
          <w:tab/>
        </w:r>
        <w:r w:rsidR="003D6FDF">
          <w:rPr>
            <w:noProof/>
            <w:webHidden/>
          </w:rPr>
          <w:fldChar w:fldCharType="begin"/>
        </w:r>
        <w:r w:rsidR="003D6FDF">
          <w:rPr>
            <w:noProof/>
            <w:webHidden/>
          </w:rPr>
          <w:instrText xml:space="preserve"> PAGEREF _Toc169702236 \h </w:instrText>
        </w:r>
        <w:r w:rsidR="003D6FDF">
          <w:rPr>
            <w:noProof/>
            <w:webHidden/>
          </w:rPr>
        </w:r>
        <w:r w:rsidR="003D6FDF">
          <w:rPr>
            <w:noProof/>
            <w:webHidden/>
          </w:rPr>
          <w:fldChar w:fldCharType="separate"/>
        </w:r>
        <w:r w:rsidR="006E50E1">
          <w:rPr>
            <w:noProof/>
            <w:webHidden/>
          </w:rPr>
          <w:t>16</w:t>
        </w:r>
        <w:r w:rsidR="003D6FDF">
          <w:rPr>
            <w:noProof/>
            <w:webHidden/>
          </w:rPr>
          <w:fldChar w:fldCharType="end"/>
        </w:r>
      </w:hyperlink>
    </w:p>
    <w:p w14:paraId="325878F7" w14:textId="1BA97621" w:rsidR="003D6FDF" w:rsidRDefault="00000000">
      <w:pPr>
        <w:pStyle w:val="TableofFigures"/>
        <w:tabs>
          <w:tab w:val="right" w:leader="dot" w:pos="9578"/>
        </w:tabs>
        <w:rPr>
          <w:rFonts w:eastAsiaTheme="minorEastAsia"/>
          <w:b w:val="0"/>
          <w:noProof/>
          <w:kern w:val="2"/>
          <w:sz w:val="24"/>
          <w:szCs w:val="24"/>
          <w:lang w:eastAsia="en-GB"/>
          <w14:ligatures w14:val="standardContextual"/>
        </w:rPr>
      </w:pPr>
      <w:hyperlink w:anchor="_Toc169702237" w:history="1">
        <w:r w:rsidR="003D6FDF" w:rsidRPr="0033232A">
          <w:rPr>
            <w:rStyle w:val="Hyperlink"/>
            <w:noProof/>
          </w:rPr>
          <w:t>Figure 11 Showing successful reset of sprint after comms blackout</w:t>
        </w:r>
        <w:r w:rsidR="003D6FDF">
          <w:rPr>
            <w:noProof/>
            <w:webHidden/>
          </w:rPr>
          <w:tab/>
        </w:r>
        <w:r w:rsidR="003D6FDF">
          <w:rPr>
            <w:noProof/>
            <w:webHidden/>
          </w:rPr>
          <w:fldChar w:fldCharType="begin"/>
        </w:r>
        <w:r w:rsidR="003D6FDF">
          <w:rPr>
            <w:noProof/>
            <w:webHidden/>
          </w:rPr>
          <w:instrText xml:space="preserve"> PAGEREF _Toc169702237 \h </w:instrText>
        </w:r>
        <w:r w:rsidR="003D6FDF">
          <w:rPr>
            <w:noProof/>
            <w:webHidden/>
          </w:rPr>
        </w:r>
        <w:r w:rsidR="003D6FDF">
          <w:rPr>
            <w:noProof/>
            <w:webHidden/>
          </w:rPr>
          <w:fldChar w:fldCharType="separate"/>
        </w:r>
        <w:r w:rsidR="006E50E1">
          <w:rPr>
            <w:noProof/>
            <w:webHidden/>
          </w:rPr>
          <w:t>17</w:t>
        </w:r>
        <w:r w:rsidR="003D6FDF">
          <w:rPr>
            <w:noProof/>
            <w:webHidden/>
          </w:rPr>
          <w:fldChar w:fldCharType="end"/>
        </w:r>
      </w:hyperlink>
    </w:p>
    <w:p w14:paraId="07255834" w14:textId="70FCD230" w:rsidR="003D6FDF" w:rsidRDefault="00000000">
      <w:pPr>
        <w:pStyle w:val="TableofFigures"/>
        <w:tabs>
          <w:tab w:val="right" w:leader="dot" w:pos="9578"/>
        </w:tabs>
        <w:rPr>
          <w:rFonts w:eastAsiaTheme="minorEastAsia"/>
          <w:b w:val="0"/>
          <w:noProof/>
          <w:kern w:val="2"/>
          <w:sz w:val="24"/>
          <w:szCs w:val="24"/>
          <w:lang w:eastAsia="en-GB"/>
          <w14:ligatures w14:val="standardContextual"/>
        </w:rPr>
      </w:pPr>
      <w:hyperlink w:anchor="_Toc169702238" w:history="1">
        <w:r w:rsidR="003D6FDF" w:rsidRPr="0033232A">
          <w:rPr>
            <w:rStyle w:val="Hyperlink"/>
            <w:noProof/>
          </w:rPr>
          <w:t>Figure 12 C-O Settings</w:t>
        </w:r>
        <w:r w:rsidR="003D6FDF">
          <w:rPr>
            <w:noProof/>
            <w:webHidden/>
          </w:rPr>
          <w:tab/>
        </w:r>
        <w:r w:rsidR="003D6FDF">
          <w:rPr>
            <w:noProof/>
            <w:webHidden/>
          </w:rPr>
          <w:fldChar w:fldCharType="begin"/>
        </w:r>
        <w:r w:rsidR="003D6FDF">
          <w:rPr>
            <w:noProof/>
            <w:webHidden/>
          </w:rPr>
          <w:instrText xml:space="preserve"> PAGEREF _Toc169702238 \h </w:instrText>
        </w:r>
        <w:r w:rsidR="003D6FDF">
          <w:rPr>
            <w:noProof/>
            <w:webHidden/>
          </w:rPr>
        </w:r>
        <w:r w:rsidR="003D6FDF">
          <w:rPr>
            <w:noProof/>
            <w:webHidden/>
          </w:rPr>
          <w:fldChar w:fldCharType="separate"/>
        </w:r>
        <w:r w:rsidR="006E50E1">
          <w:rPr>
            <w:noProof/>
            <w:webHidden/>
          </w:rPr>
          <w:t>18</w:t>
        </w:r>
        <w:r w:rsidR="003D6FDF">
          <w:rPr>
            <w:noProof/>
            <w:webHidden/>
          </w:rPr>
          <w:fldChar w:fldCharType="end"/>
        </w:r>
      </w:hyperlink>
    </w:p>
    <w:p w14:paraId="3EB56668" w14:textId="7A74A988" w:rsidR="003D6FDF" w:rsidRDefault="00000000">
      <w:pPr>
        <w:pStyle w:val="TableofFigures"/>
        <w:tabs>
          <w:tab w:val="right" w:leader="dot" w:pos="9578"/>
        </w:tabs>
        <w:rPr>
          <w:rFonts w:eastAsiaTheme="minorEastAsia"/>
          <w:b w:val="0"/>
          <w:noProof/>
          <w:kern w:val="2"/>
          <w:sz w:val="24"/>
          <w:szCs w:val="24"/>
          <w:lang w:eastAsia="en-GB"/>
          <w14:ligatures w14:val="standardContextual"/>
        </w:rPr>
      </w:pPr>
      <w:hyperlink w:anchor="_Toc169702239" w:history="1">
        <w:r w:rsidR="003D6FDF" w:rsidRPr="0033232A">
          <w:rPr>
            <w:rStyle w:val="Hyperlink"/>
            <w:noProof/>
          </w:rPr>
          <w:t>Figure 13 USBL Input Settings</w:t>
        </w:r>
        <w:r w:rsidR="003D6FDF">
          <w:rPr>
            <w:noProof/>
            <w:webHidden/>
          </w:rPr>
          <w:tab/>
        </w:r>
        <w:r w:rsidR="003D6FDF">
          <w:rPr>
            <w:noProof/>
            <w:webHidden/>
          </w:rPr>
          <w:fldChar w:fldCharType="begin"/>
        </w:r>
        <w:r w:rsidR="003D6FDF">
          <w:rPr>
            <w:noProof/>
            <w:webHidden/>
          </w:rPr>
          <w:instrText xml:space="preserve"> PAGEREF _Toc169702239 \h </w:instrText>
        </w:r>
        <w:r w:rsidR="003D6FDF">
          <w:rPr>
            <w:noProof/>
            <w:webHidden/>
          </w:rPr>
        </w:r>
        <w:r w:rsidR="003D6FDF">
          <w:rPr>
            <w:noProof/>
            <w:webHidden/>
          </w:rPr>
          <w:fldChar w:fldCharType="separate"/>
        </w:r>
        <w:r w:rsidR="006E50E1">
          <w:rPr>
            <w:noProof/>
            <w:webHidden/>
          </w:rPr>
          <w:t>18</w:t>
        </w:r>
        <w:r w:rsidR="003D6FDF">
          <w:rPr>
            <w:noProof/>
            <w:webHidden/>
          </w:rPr>
          <w:fldChar w:fldCharType="end"/>
        </w:r>
      </w:hyperlink>
    </w:p>
    <w:p w14:paraId="5026815E" w14:textId="46CECE97" w:rsidR="003D6FDF" w:rsidRDefault="00000000">
      <w:pPr>
        <w:pStyle w:val="TableofFigures"/>
        <w:tabs>
          <w:tab w:val="right" w:leader="dot" w:pos="9578"/>
        </w:tabs>
        <w:rPr>
          <w:rFonts w:eastAsiaTheme="minorEastAsia"/>
          <w:b w:val="0"/>
          <w:noProof/>
          <w:kern w:val="2"/>
          <w:sz w:val="24"/>
          <w:szCs w:val="24"/>
          <w:lang w:eastAsia="en-GB"/>
          <w14:ligatures w14:val="standardContextual"/>
        </w:rPr>
      </w:pPr>
      <w:hyperlink w:anchor="_Toc169702240" w:history="1">
        <w:r w:rsidR="003D6FDF" w:rsidRPr="0033232A">
          <w:rPr>
            <w:rStyle w:val="Hyperlink"/>
            <w:noProof/>
          </w:rPr>
          <w:t>Figure 14 USBL Transmission to SPRINT-nav</w:t>
        </w:r>
        <w:r w:rsidR="003D6FDF">
          <w:rPr>
            <w:noProof/>
            <w:webHidden/>
          </w:rPr>
          <w:tab/>
        </w:r>
        <w:r w:rsidR="003D6FDF">
          <w:rPr>
            <w:noProof/>
            <w:webHidden/>
          </w:rPr>
          <w:fldChar w:fldCharType="begin"/>
        </w:r>
        <w:r w:rsidR="003D6FDF">
          <w:rPr>
            <w:noProof/>
            <w:webHidden/>
          </w:rPr>
          <w:instrText xml:space="preserve"> PAGEREF _Toc169702240 \h </w:instrText>
        </w:r>
        <w:r w:rsidR="003D6FDF">
          <w:rPr>
            <w:noProof/>
            <w:webHidden/>
          </w:rPr>
        </w:r>
        <w:r w:rsidR="003D6FDF">
          <w:rPr>
            <w:noProof/>
            <w:webHidden/>
          </w:rPr>
          <w:fldChar w:fldCharType="separate"/>
        </w:r>
        <w:r w:rsidR="006E50E1">
          <w:rPr>
            <w:noProof/>
            <w:webHidden/>
          </w:rPr>
          <w:t>19</w:t>
        </w:r>
        <w:r w:rsidR="003D6FDF">
          <w:rPr>
            <w:noProof/>
            <w:webHidden/>
          </w:rPr>
          <w:fldChar w:fldCharType="end"/>
        </w:r>
      </w:hyperlink>
    </w:p>
    <w:p w14:paraId="703DC7F7" w14:textId="33F5AA54" w:rsidR="003D6FDF" w:rsidRDefault="00000000">
      <w:pPr>
        <w:pStyle w:val="TableofFigures"/>
        <w:tabs>
          <w:tab w:val="right" w:leader="dot" w:pos="9578"/>
        </w:tabs>
        <w:rPr>
          <w:rFonts w:eastAsiaTheme="minorEastAsia"/>
          <w:b w:val="0"/>
          <w:noProof/>
          <w:kern w:val="2"/>
          <w:sz w:val="24"/>
          <w:szCs w:val="24"/>
          <w:lang w:eastAsia="en-GB"/>
          <w14:ligatures w14:val="standardContextual"/>
        </w:rPr>
      </w:pPr>
      <w:hyperlink w:anchor="_Toc169702241" w:history="1">
        <w:r w:rsidR="003D6FDF" w:rsidRPr="0033232A">
          <w:rPr>
            <w:rStyle w:val="Hyperlink"/>
            <w:noProof/>
          </w:rPr>
          <w:t>Figure 15 SPRINT-nav USBL activation in Saab HMI</w:t>
        </w:r>
        <w:r w:rsidR="003D6FDF">
          <w:rPr>
            <w:noProof/>
            <w:webHidden/>
          </w:rPr>
          <w:tab/>
        </w:r>
        <w:r w:rsidR="003D6FDF">
          <w:rPr>
            <w:noProof/>
            <w:webHidden/>
          </w:rPr>
          <w:fldChar w:fldCharType="begin"/>
        </w:r>
        <w:r w:rsidR="003D6FDF">
          <w:rPr>
            <w:noProof/>
            <w:webHidden/>
          </w:rPr>
          <w:instrText xml:space="preserve"> PAGEREF _Toc169702241 \h </w:instrText>
        </w:r>
        <w:r w:rsidR="003D6FDF">
          <w:rPr>
            <w:noProof/>
            <w:webHidden/>
          </w:rPr>
        </w:r>
        <w:r w:rsidR="003D6FDF">
          <w:rPr>
            <w:noProof/>
            <w:webHidden/>
          </w:rPr>
          <w:fldChar w:fldCharType="separate"/>
        </w:r>
        <w:r w:rsidR="006E50E1">
          <w:rPr>
            <w:noProof/>
            <w:webHidden/>
          </w:rPr>
          <w:t>19</w:t>
        </w:r>
        <w:r w:rsidR="003D6FDF">
          <w:rPr>
            <w:noProof/>
            <w:webHidden/>
          </w:rPr>
          <w:fldChar w:fldCharType="end"/>
        </w:r>
      </w:hyperlink>
    </w:p>
    <w:p w14:paraId="0D2D4040" w14:textId="3865955D" w:rsidR="003D6FDF" w:rsidRDefault="00000000">
      <w:pPr>
        <w:pStyle w:val="TableofFigures"/>
        <w:tabs>
          <w:tab w:val="right" w:leader="dot" w:pos="9578"/>
        </w:tabs>
        <w:rPr>
          <w:rFonts w:eastAsiaTheme="minorEastAsia"/>
          <w:b w:val="0"/>
          <w:noProof/>
          <w:kern w:val="2"/>
          <w:sz w:val="24"/>
          <w:szCs w:val="24"/>
          <w:lang w:eastAsia="en-GB"/>
          <w14:ligatures w14:val="standardContextual"/>
        </w:rPr>
      </w:pPr>
      <w:hyperlink w:anchor="_Toc169702242" w:history="1">
        <w:r w:rsidR="003D6FDF" w:rsidRPr="0033232A">
          <w:rPr>
            <w:rStyle w:val="Hyperlink"/>
            <w:noProof/>
          </w:rPr>
          <w:t>Figure 16 INS Sensors In Use</w:t>
        </w:r>
        <w:r w:rsidR="003D6FDF">
          <w:rPr>
            <w:noProof/>
            <w:webHidden/>
          </w:rPr>
          <w:tab/>
        </w:r>
        <w:r w:rsidR="003D6FDF">
          <w:rPr>
            <w:noProof/>
            <w:webHidden/>
          </w:rPr>
          <w:fldChar w:fldCharType="begin"/>
        </w:r>
        <w:r w:rsidR="003D6FDF">
          <w:rPr>
            <w:noProof/>
            <w:webHidden/>
          </w:rPr>
          <w:instrText xml:space="preserve"> PAGEREF _Toc169702242 \h </w:instrText>
        </w:r>
        <w:r w:rsidR="003D6FDF">
          <w:rPr>
            <w:noProof/>
            <w:webHidden/>
          </w:rPr>
        </w:r>
        <w:r w:rsidR="003D6FDF">
          <w:rPr>
            <w:noProof/>
            <w:webHidden/>
          </w:rPr>
          <w:fldChar w:fldCharType="separate"/>
        </w:r>
        <w:r w:rsidR="006E50E1">
          <w:rPr>
            <w:noProof/>
            <w:webHidden/>
          </w:rPr>
          <w:t>20</w:t>
        </w:r>
        <w:r w:rsidR="003D6FDF">
          <w:rPr>
            <w:noProof/>
            <w:webHidden/>
          </w:rPr>
          <w:fldChar w:fldCharType="end"/>
        </w:r>
      </w:hyperlink>
    </w:p>
    <w:p w14:paraId="1C0691EC" w14:textId="5E425BC3" w:rsidR="003D6FDF" w:rsidRDefault="00000000">
      <w:pPr>
        <w:pStyle w:val="TableofFigures"/>
        <w:tabs>
          <w:tab w:val="right" w:leader="dot" w:pos="9578"/>
        </w:tabs>
        <w:rPr>
          <w:rFonts w:eastAsiaTheme="minorEastAsia"/>
          <w:b w:val="0"/>
          <w:noProof/>
          <w:kern w:val="2"/>
          <w:sz w:val="24"/>
          <w:szCs w:val="24"/>
          <w:lang w:eastAsia="en-GB"/>
          <w14:ligatures w14:val="standardContextual"/>
        </w:rPr>
      </w:pPr>
      <w:hyperlink w:anchor="_Toc169702243" w:history="1">
        <w:r w:rsidR="003D6FDF" w:rsidRPr="0033232A">
          <w:rPr>
            <w:rStyle w:val="Hyperlink"/>
            <w:noProof/>
          </w:rPr>
          <w:t>Figure 17 Lodestar Files Transfer</w:t>
        </w:r>
        <w:r w:rsidR="003D6FDF">
          <w:rPr>
            <w:noProof/>
            <w:webHidden/>
          </w:rPr>
          <w:tab/>
        </w:r>
        <w:r w:rsidR="003D6FDF">
          <w:rPr>
            <w:noProof/>
            <w:webHidden/>
          </w:rPr>
          <w:fldChar w:fldCharType="begin"/>
        </w:r>
        <w:r w:rsidR="003D6FDF">
          <w:rPr>
            <w:noProof/>
            <w:webHidden/>
          </w:rPr>
          <w:instrText xml:space="preserve"> PAGEREF _Toc169702243 \h </w:instrText>
        </w:r>
        <w:r w:rsidR="003D6FDF">
          <w:rPr>
            <w:noProof/>
            <w:webHidden/>
          </w:rPr>
        </w:r>
        <w:r w:rsidR="003D6FDF">
          <w:rPr>
            <w:noProof/>
            <w:webHidden/>
          </w:rPr>
          <w:fldChar w:fldCharType="separate"/>
        </w:r>
        <w:r w:rsidR="006E50E1">
          <w:rPr>
            <w:noProof/>
            <w:webHidden/>
          </w:rPr>
          <w:t>20</w:t>
        </w:r>
        <w:r w:rsidR="003D6FDF">
          <w:rPr>
            <w:noProof/>
            <w:webHidden/>
          </w:rPr>
          <w:fldChar w:fldCharType="end"/>
        </w:r>
      </w:hyperlink>
    </w:p>
    <w:p w14:paraId="4318C6D4" w14:textId="1FC7FAD4" w:rsidR="003D6FDF" w:rsidRDefault="00000000">
      <w:pPr>
        <w:pStyle w:val="TableofFigures"/>
        <w:tabs>
          <w:tab w:val="right" w:leader="dot" w:pos="9578"/>
        </w:tabs>
        <w:rPr>
          <w:rFonts w:eastAsiaTheme="minorEastAsia"/>
          <w:b w:val="0"/>
          <w:noProof/>
          <w:kern w:val="2"/>
          <w:sz w:val="24"/>
          <w:szCs w:val="24"/>
          <w:lang w:eastAsia="en-GB"/>
          <w14:ligatures w14:val="standardContextual"/>
        </w:rPr>
      </w:pPr>
      <w:hyperlink w:anchor="_Toc169702244" w:history="1">
        <w:r w:rsidR="003D6FDF" w:rsidRPr="0033232A">
          <w:rPr>
            <w:rStyle w:val="Hyperlink"/>
            <w:noProof/>
          </w:rPr>
          <w:t>Figure 18 Lodestar Com Port Disable</w:t>
        </w:r>
        <w:r w:rsidR="003D6FDF">
          <w:rPr>
            <w:noProof/>
            <w:webHidden/>
          </w:rPr>
          <w:tab/>
        </w:r>
        <w:r w:rsidR="003D6FDF">
          <w:rPr>
            <w:noProof/>
            <w:webHidden/>
          </w:rPr>
          <w:fldChar w:fldCharType="begin"/>
        </w:r>
        <w:r w:rsidR="003D6FDF">
          <w:rPr>
            <w:noProof/>
            <w:webHidden/>
          </w:rPr>
          <w:instrText xml:space="preserve"> PAGEREF _Toc169702244 \h </w:instrText>
        </w:r>
        <w:r w:rsidR="003D6FDF">
          <w:rPr>
            <w:noProof/>
            <w:webHidden/>
          </w:rPr>
        </w:r>
        <w:r w:rsidR="003D6FDF">
          <w:rPr>
            <w:noProof/>
            <w:webHidden/>
          </w:rPr>
          <w:fldChar w:fldCharType="separate"/>
        </w:r>
        <w:r w:rsidR="006E50E1">
          <w:rPr>
            <w:noProof/>
            <w:webHidden/>
          </w:rPr>
          <w:t>21</w:t>
        </w:r>
        <w:r w:rsidR="003D6FDF">
          <w:rPr>
            <w:noProof/>
            <w:webHidden/>
          </w:rPr>
          <w:fldChar w:fldCharType="end"/>
        </w:r>
      </w:hyperlink>
    </w:p>
    <w:p w14:paraId="2890806B" w14:textId="34D1713C" w:rsidR="003D6FDF" w:rsidRDefault="00000000">
      <w:pPr>
        <w:pStyle w:val="TableofFigures"/>
        <w:tabs>
          <w:tab w:val="right" w:leader="dot" w:pos="9578"/>
        </w:tabs>
        <w:rPr>
          <w:rFonts w:eastAsiaTheme="minorEastAsia"/>
          <w:b w:val="0"/>
          <w:noProof/>
          <w:kern w:val="2"/>
          <w:sz w:val="24"/>
          <w:szCs w:val="24"/>
          <w:lang w:eastAsia="en-GB"/>
          <w14:ligatures w14:val="standardContextual"/>
        </w:rPr>
      </w:pPr>
      <w:hyperlink w:anchor="_Toc169702245" w:history="1">
        <w:r w:rsidR="003D6FDF" w:rsidRPr="0033232A">
          <w:rPr>
            <w:rStyle w:val="Hyperlink"/>
            <w:noProof/>
          </w:rPr>
          <w:t>Figure 19 ZDA, Sonardyne LNAV and SVS output to Edgetech</w:t>
        </w:r>
        <w:r w:rsidR="003D6FDF">
          <w:rPr>
            <w:noProof/>
            <w:webHidden/>
          </w:rPr>
          <w:tab/>
        </w:r>
        <w:r w:rsidR="003D6FDF">
          <w:rPr>
            <w:noProof/>
            <w:webHidden/>
          </w:rPr>
          <w:fldChar w:fldCharType="begin"/>
        </w:r>
        <w:r w:rsidR="003D6FDF">
          <w:rPr>
            <w:noProof/>
            <w:webHidden/>
          </w:rPr>
          <w:instrText xml:space="preserve"> PAGEREF _Toc169702245 \h </w:instrText>
        </w:r>
        <w:r w:rsidR="003D6FDF">
          <w:rPr>
            <w:noProof/>
            <w:webHidden/>
          </w:rPr>
        </w:r>
        <w:r w:rsidR="003D6FDF">
          <w:rPr>
            <w:noProof/>
            <w:webHidden/>
          </w:rPr>
          <w:fldChar w:fldCharType="separate"/>
        </w:r>
        <w:r w:rsidR="006E50E1">
          <w:rPr>
            <w:noProof/>
            <w:webHidden/>
          </w:rPr>
          <w:t>22</w:t>
        </w:r>
        <w:r w:rsidR="003D6FDF">
          <w:rPr>
            <w:noProof/>
            <w:webHidden/>
          </w:rPr>
          <w:fldChar w:fldCharType="end"/>
        </w:r>
      </w:hyperlink>
    </w:p>
    <w:p w14:paraId="4A9B54B3" w14:textId="1758D8D7" w:rsidR="003D6FDF" w:rsidRDefault="00000000">
      <w:pPr>
        <w:pStyle w:val="TableofFigures"/>
        <w:tabs>
          <w:tab w:val="right" w:leader="dot" w:pos="9578"/>
        </w:tabs>
        <w:rPr>
          <w:rFonts w:eastAsiaTheme="minorEastAsia"/>
          <w:b w:val="0"/>
          <w:noProof/>
          <w:kern w:val="2"/>
          <w:sz w:val="24"/>
          <w:szCs w:val="24"/>
          <w:lang w:eastAsia="en-GB"/>
          <w14:ligatures w14:val="standardContextual"/>
        </w:rPr>
      </w:pPr>
      <w:hyperlink w:anchor="_Toc169702246" w:history="1">
        <w:r w:rsidR="003D6FDF" w:rsidRPr="0033232A">
          <w:rPr>
            <w:rStyle w:val="Hyperlink"/>
            <w:noProof/>
          </w:rPr>
          <w:t>Figure 20 Discover Connection &amp; Serial Data Diagnostic Information</w:t>
        </w:r>
        <w:r w:rsidR="003D6FDF">
          <w:rPr>
            <w:noProof/>
            <w:webHidden/>
          </w:rPr>
          <w:tab/>
        </w:r>
        <w:r w:rsidR="003D6FDF">
          <w:rPr>
            <w:noProof/>
            <w:webHidden/>
          </w:rPr>
          <w:fldChar w:fldCharType="begin"/>
        </w:r>
        <w:r w:rsidR="003D6FDF">
          <w:rPr>
            <w:noProof/>
            <w:webHidden/>
          </w:rPr>
          <w:instrText xml:space="preserve"> PAGEREF _Toc169702246 \h </w:instrText>
        </w:r>
        <w:r w:rsidR="003D6FDF">
          <w:rPr>
            <w:noProof/>
            <w:webHidden/>
          </w:rPr>
        </w:r>
        <w:r w:rsidR="003D6FDF">
          <w:rPr>
            <w:noProof/>
            <w:webHidden/>
          </w:rPr>
          <w:fldChar w:fldCharType="separate"/>
        </w:r>
        <w:r w:rsidR="006E50E1">
          <w:rPr>
            <w:noProof/>
            <w:webHidden/>
          </w:rPr>
          <w:t>22</w:t>
        </w:r>
        <w:r w:rsidR="003D6FDF">
          <w:rPr>
            <w:noProof/>
            <w:webHidden/>
          </w:rPr>
          <w:fldChar w:fldCharType="end"/>
        </w:r>
      </w:hyperlink>
    </w:p>
    <w:p w14:paraId="440D29F9" w14:textId="3928A175" w:rsidR="003D6FDF" w:rsidRDefault="00000000">
      <w:pPr>
        <w:pStyle w:val="TableofFigures"/>
        <w:tabs>
          <w:tab w:val="right" w:leader="dot" w:pos="9578"/>
        </w:tabs>
        <w:rPr>
          <w:rFonts w:eastAsiaTheme="minorEastAsia"/>
          <w:b w:val="0"/>
          <w:noProof/>
          <w:kern w:val="2"/>
          <w:sz w:val="24"/>
          <w:szCs w:val="24"/>
          <w:lang w:eastAsia="en-GB"/>
          <w14:ligatures w14:val="standardContextual"/>
        </w:rPr>
      </w:pPr>
      <w:hyperlink w:anchor="_Toc169702247" w:history="1">
        <w:r w:rsidR="003D6FDF" w:rsidRPr="0033232A">
          <w:rPr>
            <w:rStyle w:val="Hyperlink"/>
            <w:noProof/>
          </w:rPr>
          <w:t>Figure 21 Discover SSS SONAR On</w:t>
        </w:r>
        <w:r w:rsidR="003D6FDF">
          <w:rPr>
            <w:noProof/>
            <w:webHidden/>
          </w:rPr>
          <w:tab/>
        </w:r>
        <w:r w:rsidR="003D6FDF">
          <w:rPr>
            <w:noProof/>
            <w:webHidden/>
          </w:rPr>
          <w:fldChar w:fldCharType="begin"/>
        </w:r>
        <w:r w:rsidR="003D6FDF">
          <w:rPr>
            <w:noProof/>
            <w:webHidden/>
          </w:rPr>
          <w:instrText xml:space="preserve"> PAGEREF _Toc169702247 \h </w:instrText>
        </w:r>
        <w:r w:rsidR="003D6FDF">
          <w:rPr>
            <w:noProof/>
            <w:webHidden/>
          </w:rPr>
        </w:r>
        <w:r w:rsidR="003D6FDF">
          <w:rPr>
            <w:noProof/>
            <w:webHidden/>
          </w:rPr>
          <w:fldChar w:fldCharType="separate"/>
        </w:r>
        <w:r w:rsidR="006E50E1">
          <w:rPr>
            <w:noProof/>
            <w:webHidden/>
          </w:rPr>
          <w:t>23</w:t>
        </w:r>
        <w:r w:rsidR="003D6FDF">
          <w:rPr>
            <w:noProof/>
            <w:webHidden/>
          </w:rPr>
          <w:fldChar w:fldCharType="end"/>
        </w:r>
      </w:hyperlink>
    </w:p>
    <w:p w14:paraId="48101238" w14:textId="759E4E35" w:rsidR="003D6FDF" w:rsidRDefault="00000000">
      <w:pPr>
        <w:pStyle w:val="TableofFigures"/>
        <w:tabs>
          <w:tab w:val="right" w:leader="dot" w:pos="9578"/>
        </w:tabs>
        <w:rPr>
          <w:rFonts w:eastAsiaTheme="minorEastAsia"/>
          <w:b w:val="0"/>
          <w:noProof/>
          <w:kern w:val="2"/>
          <w:sz w:val="24"/>
          <w:szCs w:val="24"/>
          <w:lang w:eastAsia="en-GB"/>
          <w14:ligatures w14:val="standardContextual"/>
        </w:rPr>
      </w:pPr>
      <w:hyperlink w:anchor="_Toc169702248" w:history="1">
        <w:r w:rsidR="003D6FDF" w:rsidRPr="0033232A">
          <w:rPr>
            <w:rStyle w:val="Hyperlink"/>
            <w:noProof/>
          </w:rPr>
          <w:t>Figure 22 SSS Receiver Face</w:t>
        </w:r>
        <w:r w:rsidR="003D6FDF">
          <w:rPr>
            <w:noProof/>
            <w:webHidden/>
          </w:rPr>
          <w:tab/>
        </w:r>
        <w:r w:rsidR="003D6FDF">
          <w:rPr>
            <w:noProof/>
            <w:webHidden/>
          </w:rPr>
          <w:fldChar w:fldCharType="begin"/>
        </w:r>
        <w:r w:rsidR="003D6FDF">
          <w:rPr>
            <w:noProof/>
            <w:webHidden/>
          </w:rPr>
          <w:instrText xml:space="preserve"> PAGEREF _Toc169702248 \h </w:instrText>
        </w:r>
        <w:r w:rsidR="003D6FDF">
          <w:rPr>
            <w:noProof/>
            <w:webHidden/>
          </w:rPr>
        </w:r>
        <w:r w:rsidR="003D6FDF">
          <w:rPr>
            <w:noProof/>
            <w:webHidden/>
          </w:rPr>
          <w:fldChar w:fldCharType="separate"/>
        </w:r>
        <w:r w:rsidR="006E50E1">
          <w:rPr>
            <w:noProof/>
            <w:webHidden/>
          </w:rPr>
          <w:t>23</w:t>
        </w:r>
        <w:r w:rsidR="003D6FDF">
          <w:rPr>
            <w:noProof/>
            <w:webHidden/>
          </w:rPr>
          <w:fldChar w:fldCharType="end"/>
        </w:r>
      </w:hyperlink>
    </w:p>
    <w:p w14:paraId="2B97C33D" w14:textId="78052963" w:rsidR="003D6FDF" w:rsidRDefault="00000000">
      <w:pPr>
        <w:pStyle w:val="TableofFigures"/>
        <w:tabs>
          <w:tab w:val="right" w:leader="dot" w:pos="9578"/>
        </w:tabs>
        <w:rPr>
          <w:rFonts w:eastAsiaTheme="minorEastAsia"/>
          <w:b w:val="0"/>
          <w:noProof/>
          <w:kern w:val="2"/>
          <w:sz w:val="24"/>
          <w:szCs w:val="24"/>
          <w:lang w:eastAsia="en-GB"/>
          <w14:ligatures w14:val="standardContextual"/>
        </w:rPr>
      </w:pPr>
      <w:hyperlink w:anchor="_Toc169702249" w:history="1">
        <w:r w:rsidR="003D6FDF" w:rsidRPr="0033232A">
          <w:rPr>
            <w:rStyle w:val="Hyperlink"/>
            <w:noProof/>
          </w:rPr>
          <w:t>Figure 23 Rub Test Results</w:t>
        </w:r>
        <w:r w:rsidR="003D6FDF">
          <w:rPr>
            <w:noProof/>
            <w:webHidden/>
          </w:rPr>
          <w:tab/>
        </w:r>
        <w:r w:rsidR="003D6FDF">
          <w:rPr>
            <w:noProof/>
            <w:webHidden/>
          </w:rPr>
          <w:fldChar w:fldCharType="begin"/>
        </w:r>
        <w:r w:rsidR="003D6FDF">
          <w:rPr>
            <w:noProof/>
            <w:webHidden/>
          </w:rPr>
          <w:instrText xml:space="preserve"> PAGEREF _Toc169702249 \h </w:instrText>
        </w:r>
        <w:r w:rsidR="003D6FDF">
          <w:rPr>
            <w:noProof/>
            <w:webHidden/>
          </w:rPr>
        </w:r>
        <w:r w:rsidR="003D6FDF">
          <w:rPr>
            <w:noProof/>
            <w:webHidden/>
          </w:rPr>
          <w:fldChar w:fldCharType="separate"/>
        </w:r>
        <w:r w:rsidR="006E50E1">
          <w:rPr>
            <w:noProof/>
            <w:webHidden/>
          </w:rPr>
          <w:t>24</w:t>
        </w:r>
        <w:r w:rsidR="003D6FDF">
          <w:rPr>
            <w:noProof/>
            <w:webHidden/>
          </w:rPr>
          <w:fldChar w:fldCharType="end"/>
        </w:r>
      </w:hyperlink>
    </w:p>
    <w:p w14:paraId="7829CD47" w14:textId="36046C70" w:rsidR="003D6FDF" w:rsidRDefault="00000000">
      <w:pPr>
        <w:pStyle w:val="TableofFigures"/>
        <w:tabs>
          <w:tab w:val="right" w:leader="dot" w:pos="9578"/>
        </w:tabs>
        <w:rPr>
          <w:rFonts w:eastAsiaTheme="minorEastAsia"/>
          <w:b w:val="0"/>
          <w:noProof/>
          <w:kern w:val="2"/>
          <w:sz w:val="24"/>
          <w:szCs w:val="24"/>
          <w:lang w:eastAsia="en-GB"/>
          <w14:ligatures w14:val="standardContextual"/>
        </w:rPr>
      </w:pPr>
      <w:hyperlink w:anchor="_Toc169702250" w:history="1">
        <w:r w:rsidR="003D6FDF" w:rsidRPr="0033232A">
          <w:rPr>
            <w:rStyle w:val="Hyperlink"/>
            <w:noProof/>
          </w:rPr>
          <w:t>Figure 24 Discover SBP Transmit On</w:t>
        </w:r>
        <w:r w:rsidR="003D6FDF">
          <w:rPr>
            <w:noProof/>
            <w:webHidden/>
          </w:rPr>
          <w:tab/>
        </w:r>
        <w:r w:rsidR="003D6FDF">
          <w:rPr>
            <w:noProof/>
            <w:webHidden/>
          </w:rPr>
          <w:fldChar w:fldCharType="begin"/>
        </w:r>
        <w:r w:rsidR="003D6FDF">
          <w:rPr>
            <w:noProof/>
            <w:webHidden/>
          </w:rPr>
          <w:instrText xml:space="preserve"> PAGEREF _Toc169702250 \h </w:instrText>
        </w:r>
        <w:r w:rsidR="003D6FDF">
          <w:rPr>
            <w:noProof/>
            <w:webHidden/>
          </w:rPr>
        </w:r>
        <w:r w:rsidR="003D6FDF">
          <w:rPr>
            <w:noProof/>
            <w:webHidden/>
          </w:rPr>
          <w:fldChar w:fldCharType="separate"/>
        </w:r>
        <w:r w:rsidR="006E50E1">
          <w:rPr>
            <w:noProof/>
            <w:webHidden/>
          </w:rPr>
          <w:t>24</w:t>
        </w:r>
        <w:r w:rsidR="003D6FDF">
          <w:rPr>
            <w:noProof/>
            <w:webHidden/>
          </w:rPr>
          <w:fldChar w:fldCharType="end"/>
        </w:r>
      </w:hyperlink>
    </w:p>
    <w:p w14:paraId="76B51FFD" w14:textId="1BD53657" w:rsidR="003D6FDF" w:rsidRDefault="00000000">
      <w:pPr>
        <w:pStyle w:val="TableofFigures"/>
        <w:tabs>
          <w:tab w:val="right" w:leader="dot" w:pos="9578"/>
        </w:tabs>
        <w:rPr>
          <w:rFonts w:eastAsiaTheme="minorEastAsia"/>
          <w:b w:val="0"/>
          <w:noProof/>
          <w:kern w:val="2"/>
          <w:sz w:val="24"/>
          <w:szCs w:val="24"/>
          <w:lang w:eastAsia="en-GB"/>
          <w14:ligatures w14:val="standardContextual"/>
        </w:rPr>
      </w:pPr>
      <w:hyperlink w:anchor="_Toc169702251" w:history="1">
        <w:r w:rsidR="003D6FDF" w:rsidRPr="0033232A">
          <w:rPr>
            <w:rStyle w:val="Hyperlink"/>
            <w:noProof/>
          </w:rPr>
          <w:t>Figure 25 Discovery Recording Setup</w:t>
        </w:r>
        <w:r w:rsidR="003D6FDF">
          <w:rPr>
            <w:noProof/>
            <w:webHidden/>
          </w:rPr>
          <w:tab/>
        </w:r>
        <w:r w:rsidR="003D6FDF">
          <w:rPr>
            <w:noProof/>
            <w:webHidden/>
          </w:rPr>
          <w:fldChar w:fldCharType="begin"/>
        </w:r>
        <w:r w:rsidR="003D6FDF">
          <w:rPr>
            <w:noProof/>
            <w:webHidden/>
          </w:rPr>
          <w:instrText xml:space="preserve"> PAGEREF _Toc169702251 \h </w:instrText>
        </w:r>
        <w:r w:rsidR="003D6FDF">
          <w:rPr>
            <w:noProof/>
            <w:webHidden/>
          </w:rPr>
        </w:r>
        <w:r w:rsidR="003D6FDF">
          <w:rPr>
            <w:noProof/>
            <w:webHidden/>
          </w:rPr>
          <w:fldChar w:fldCharType="separate"/>
        </w:r>
        <w:r w:rsidR="006E50E1">
          <w:rPr>
            <w:noProof/>
            <w:webHidden/>
          </w:rPr>
          <w:t>25</w:t>
        </w:r>
        <w:r w:rsidR="003D6FDF">
          <w:rPr>
            <w:noProof/>
            <w:webHidden/>
          </w:rPr>
          <w:fldChar w:fldCharType="end"/>
        </w:r>
      </w:hyperlink>
    </w:p>
    <w:p w14:paraId="1D992F36" w14:textId="52B7468F" w:rsidR="003D6FDF" w:rsidRDefault="00000000">
      <w:pPr>
        <w:pStyle w:val="TableofFigures"/>
        <w:tabs>
          <w:tab w:val="right" w:leader="dot" w:pos="9578"/>
        </w:tabs>
        <w:rPr>
          <w:rFonts w:eastAsiaTheme="minorEastAsia"/>
          <w:b w:val="0"/>
          <w:noProof/>
          <w:kern w:val="2"/>
          <w:sz w:val="24"/>
          <w:szCs w:val="24"/>
          <w:lang w:eastAsia="en-GB"/>
          <w14:ligatures w14:val="standardContextual"/>
        </w:rPr>
      </w:pPr>
      <w:hyperlink w:anchor="_Toc169702252" w:history="1">
        <w:r w:rsidR="003D6FDF" w:rsidRPr="0033232A">
          <w:rPr>
            <w:rStyle w:val="Hyperlink"/>
            <w:noProof/>
          </w:rPr>
          <w:t>Figure 26 R2Sonic Network &amp; Sensor Settings</w:t>
        </w:r>
        <w:r w:rsidR="003D6FDF">
          <w:rPr>
            <w:noProof/>
            <w:webHidden/>
          </w:rPr>
          <w:tab/>
        </w:r>
        <w:r w:rsidR="003D6FDF">
          <w:rPr>
            <w:noProof/>
            <w:webHidden/>
          </w:rPr>
          <w:fldChar w:fldCharType="begin"/>
        </w:r>
        <w:r w:rsidR="003D6FDF">
          <w:rPr>
            <w:noProof/>
            <w:webHidden/>
          </w:rPr>
          <w:instrText xml:space="preserve"> PAGEREF _Toc169702252 \h </w:instrText>
        </w:r>
        <w:r w:rsidR="003D6FDF">
          <w:rPr>
            <w:noProof/>
            <w:webHidden/>
          </w:rPr>
        </w:r>
        <w:r w:rsidR="003D6FDF">
          <w:rPr>
            <w:noProof/>
            <w:webHidden/>
          </w:rPr>
          <w:fldChar w:fldCharType="separate"/>
        </w:r>
        <w:r w:rsidR="006E50E1">
          <w:rPr>
            <w:noProof/>
            <w:webHidden/>
          </w:rPr>
          <w:t>25</w:t>
        </w:r>
        <w:r w:rsidR="003D6FDF">
          <w:rPr>
            <w:noProof/>
            <w:webHidden/>
          </w:rPr>
          <w:fldChar w:fldCharType="end"/>
        </w:r>
      </w:hyperlink>
    </w:p>
    <w:p w14:paraId="18B4FFAA" w14:textId="08E7CA9C" w:rsidR="003D6FDF" w:rsidRDefault="00000000">
      <w:pPr>
        <w:pStyle w:val="TableofFigures"/>
        <w:tabs>
          <w:tab w:val="right" w:leader="dot" w:pos="9578"/>
        </w:tabs>
        <w:rPr>
          <w:rFonts w:eastAsiaTheme="minorEastAsia"/>
          <w:b w:val="0"/>
          <w:noProof/>
          <w:kern w:val="2"/>
          <w:sz w:val="24"/>
          <w:szCs w:val="24"/>
          <w:lang w:eastAsia="en-GB"/>
          <w14:ligatures w14:val="standardContextual"/>
        </w:rPr>
      </w:pPr>
      <w:hyperlink w:anchor="_Toc169702253" w:history="1">
        <w:r w:rsidR="003D6FDF" w:rsidRPr="0033232A">
          <w:rPr>
            <w:rStyle w:val="Hyperlink"/>
            <w:noProof/>
          </w:rPr>
          <w:t>Figure 27 AXIS Decoder IP &amp; General Setup</w:t>
        </w:r>
        <w:r w:rsidR="003D6FDF">
          <w:rPr>
            <w:noProof/>
            <w:webHidden/>
          </w:rPr>
          <w:tab/>
        </w:r>
        <w:r w:rsidR="003D6FDF">
          <w:rPr>
            <w:noProof/>
            <w:webHidden/>
          </w:rPr>
          <w:fldChar w:fldCharType="begin"/>
        </w:r>
        <w:r w:rsidR="003D6FDF">
          <w:rPr>
            <w:noProof/>
            <w:webHidden/>
          </w:rPr>
          <w:instrText xml:space="preserve"> PAGEREF _Toc169702253 \h </w:instrText>
        </w:r>
        <w:r w:rsidR="003D6FDF">
          <w:rPr>
            <w:noProof/>
            <w:webHidden/>
          </w:rPr>
        </w:r>
        <w:r w:rsidR="003D6FDF">
          <w:rPr>
            <w:noProof/>
            <w:webHidden/>
          </w:rPr>
          <w:fldChar w:fldCharType="separate"/>
        </w:r>
        <w:r w:rsidR="006E50E1">
          <w:rPr>
            <w:noProof/>
            <w:webHidden/>
          </w:rPr>
          <w:t>28</w:t>
        </w:r>
        <w:r w:rsidR="003D6FDF">
          <w:rPr>
            <w:noProof/>
            <w:webHidden/>
          </w:rPr>
          <w:fldChar w:fldCharType="end"/>
        </w:r>
      </w:hyperlink>
    </w:p>
    <w:p w14:paraId="72C0D673" w14:textId="25372DA3" w:rsidR="003D6FDF" w:rsidRDefault="00000000">
      <w:pPr>
        <w:pStyle w:val="TableofFigures"/>
        <w:tabs>
          <w:tab w:val="right" w:leader="dot" w:pos="9578"/>
        </w:tabs>
        <w:rPr>
          <w:rFonts w:eastAsiaTheme="minorEastAsia"/>
          <w:b w:val="0"/>
          <w:noProof/>
          <w:kern w:val="2"/>
          <w:sz w:val="24"/>
          <w:szCs w:val="24"/>
          <w:lang w:eastAsia="en-GB"/>
          <w14:ligatures w14:val="standardContextual"/>
        </w:rPr>
      </w:pPr>
      <w:hyperlink w:anchor="_Toc169702254" w:history="1">
        <w:r w:rsidR="003D6FDF" w:rsidRPr="0033232A">
          <w:rPr>
            <w:rStyle w:val="Hyperlink"/>
            <w:noProof/>
          </w:rPr>
          <w:t>Figure 28 AXIS Decoder Video Source Settings</w:t>
        </w:r>
        <w:r w:rsidR="003D6FDF">
          <w:rPr>
            <w:noProof/>
            <w:webHidden/>
          </w:rPr>
          <w:tab/>
        </w:r>
        <w:r w:rsidR="003D6FDF">
          <w:rPr>
            <w:noProof/>
            <w:webHidden/>
          </w:rPr>
          <w:fldChar w:fldCharType="begin"/>
        </w:r>
        <w:r w:rsidR="003D6FDF">
          <w:rPr>
            <w:noProof/>
            <w:webHidden/>
          </w:rPr>
          <w:instrText xml:space="preserve"> PAGEREF _Toc169702254 \h </w:instrText>
        </w:r>
        <w:r w:rsidR="003D6FDF">
          <w:rPr>
            <w:noProof/>
            <w:webHidden/>
          </w:rPr>
        </w:r>
        <w:r w:rsidR="003D6FDF">
          <w:rPr>
            <w:noProof/>
            <w:webHidden/>
          </w:rPr>
          <w:fldChar w:fldCharType="separate"/>
        </w:r>
        <w:r w:rsidR="006E50E1">
          <w:rPr>
            <w:noProof/>
            <w:webHidden/>
          </w:rPr>
          <w:t>28</w:t>
        </w:r>
        <w:r w:rsidR="003D6FDF">
          <w:rPr>
            <w:noProof/>
            <w:webHidden/>
          </w:rPr>
          <w:fldChar w:fldCharType="end"/>
        </w:r>
      </w:hyperlink>
    </w:p>
    <w:p w14:paraId="6AEFF4BB" w14:textId="026DC749" w:rsidR="003D6FDF" w:rsidRDefault="00000000">
      <w:pPr>
        <w:pStyle w:val="TableofFigures"/>
        <w:tabs>
          <w:tab w:val="right" w:leader="dot" w:pos="9578"/>
        </w:tabs>
        <w:rPr>
          <w:rFonts w:eastAsiaTheme="minorEastAsia"/>
          <w:b w:val="0"/>
          <w:noProof/>
          <w:kern w:val="2"/>
          <w:sz w:val="24"/>
          <w:szCs w:val="24"/>
          <w:lang w:eastAsia="en-GB"/>
          <w14:ligatures w14:val="standardContextual"/>
        </w:rPr>
      </w:pPr>
      <w:hyperlink w:anchor="_Toc169702255" w:history="1">
        <w:r w:rsidR="003D6FDF" w:rsidRPr="0033232A">
          <w:rPr>
            <w:rStyle w:val="Hyperlink"/>
            <w:noProof/>
          </w:rPr>
          <w:t>Figure 29 Gemini Advanced Tab</w:t>
        </w:r>
        <w:r w:rsidR="003D6FDF">
          <w:rPr>
            <w:noProof/>
            <w:webHidden/>
          </w:rPr>
          <w:tab/>
        </w:r>
        <w:r w:rsidR="003D6FDF">
          <w:rPr>
            <w:noProof/>
            <w:webHidden/>
          </w:rPr>
          <w:fldChar w:fldCharType="begin"/>
        </w:r>
        <w:r w:rsidR="003D6FDF">
          <w:rPr>
            <w:noProof/>
            <w:webHidden/>
          </w:rPr>
          <w:instrText xml:space="preserve"> PAGEREF _Toc169702255 \h </w:instrText>
        </w:r>
        <w:r w:rsidR="003D6FDF">
          <w:rPr>
            <w:noProof/>
            <w:webHidden/>
          </w:rPr>
        </w:r>
        <w:r w:rsidR="003D6FDF">
          <w:rPr>
            <w:noProof/>
            <w:webHidden/>
          </w:rPr>
          <w:fldChar w:fldCharType="separate"/>
        </w:r>
        <w:r w:rsidR="006E50E1">
          <w:rPr>
            <w:noProof/>
            <w:webHidden/>
          </w:rPr>
          <w:t>29</w:t>
        </w:r>
        <w:r w:rsidR="003D6FDF">
          <w:rPr>
            <w:noProof/>
            <w:webHidden/>
          </w:rPr>
          <w:fldChar w:fldCharType="end"/>
        </w:r>
      </w:hyperlink>
    </w:p>
    <w:p w14:paraId="31451250" w14:textId="128CACFC" w:rsidR="007B6811" w:rsidRPr="00D23F9B" w:rsidRDefault="00F6114B">
      <w:pPr>
        <w:spacing w:before="0" w:after="200" w:line="276" w:lineRule="auto"/>
        <w:jc w:val="left"/>
      </w:pPr>
      <w:r w:rsidRPr="00D23F9B">
        <w:rPr>
          <w:rFonts w:eastAsiaTheme="majorEastAsia" w:cstheme="minorHAnsi"/>
          <w:b/>
          <w:bCs/>
          <w:smallCaps/>
          <w:lang w:eastAsia="ja-JP"/>
        </w:rPr>
        <w:fldChar w:fldCharType="end"/>
      </w:r>
      <w:r w:rsidR="007B6811" w:rsidRPr="00D23F9B">
        <w:br w:type="page"/>
      </w:r>
    </w:p>
    <w:p w14:paraId="3ACB6013" w14:textId="77777777" w:rsidR="00664EDD" w:rsidRPr="00D23F9B" w:rsidRDefault="00664EDD" w:rsidP="007B6811">
      <w:pPr>
        <w:spacing w:before="0" w:after="200" w:line="276" w:lineRule="auto"/>
        <w:jc w:val="left"/>
      </w:pPr>
    </w:p>
    <w:p w14:paraId="70D3012B" w14:textId="041D22E1" w:rsidR="005C7932" w:rsidRPr="00D23F9B" w:rsidRDefault="00927379" w:rsidP="00012C40">
      <w:pPr>
        <w:pStyle w:val="Heading1"/>
        <w:rPr>
          <w:sz w:val="22"/>
          <w:szCs w:val="22"/>
        </w:rPr>
      </w:pPr>
      <w:bookmarkStart w:id="4" w:name="_Ref169700441"/>
      <w:bookmarkStart w:id="5" w:name="_Ref169700447"/>
      <w:bookmarkStart w:id="6" w:name="_Toc169702196"/>
      <w:bookmarkEnd w:id="1"/>
      <w:bookmarkEnd w:id="2"/>
      <w:bookmarkEnd w:id="3"/>
      <w:r w:rsidRPr="00D23F9B">
        <w:rPr>
          <w:sz w:val="22"/>
          <w:szCs w:val="22"/>
        </w:rPr>
        <w:t>Introduction</w:t>
      </w:r>
      <w:bookmarkEnd w:id="4"/>
      <w:bookmarkEnd w:id="5"/>
      <w:bookmarkEnd w:id="6"/>
    </w:p>
    <w:p w14:paraId="54657FAA" w14:textId="5548BB7E" w:rsidR="00C7302A" w:rsidRPr="00D23F9B" w:rsidRDefault="00C7302A" w:rsidP="00C7302A">
      <w:r w:rsidRPr="00D23F9B">
        <w:t>The purpose of this document is</w:t>
      </w:r>
      <w:r w:rsidR="007B453A" w:rsidRPr="00D23F9B">
        <w:t xml:space="preserve"> to describe the setup</w:t>
      </w:r>
      <w:r w:rsidR="00854EE2" w:rsidRPr="00D23F9B">
        <w:t xml:space="preserve"> and lessons learnt </w:t>
      </w:r>
      <w:r w:rsidR="007B453A" w:rsidRPr="00D23F9B">
        <w:t>during</w:t>
      </w:r>
      <w:r w:rsidR="00854EE2" w:rsidRPr="00D23F9B">
        <w:t xml:space="preserve"> trials at Sunderland Dock, UK in June 2024. </w:t>
      </w:r>
    </w:p>
    <w:p w14:paraId="5B433BED" w14:textId="1D7AAAEF" w:rsidR="00854EE2" w:rsidRPr="00D23F9B" w:rsidRDefault="00854EE2" w:rsidP="00C7302A">
      <w:r w:rsidRPr="00D23F9B">
        <w:t>Trials were conducted to follow as closely as possible to how the system will be setup and operated in Nigeria, as a result may need updating onsite if things change.</w:t>
      </w:r>
    </w:p>
    <w:p w14:paraId="40D8DA5B" w14:textId="14299901" w:rsidR="00837686" w:rsidRPr="00D23F9B" w:rsidRDefault="00837686" w:rsidP="00837686">
      <w:pPr>
        <w:pStyle w:val="Heading1"/>
        <w:rPr>
          <w:sz w:val="22"/>
          <w:szCs w:val="22"/>
        </w:rPr>
      </w:pPr>
      <w:bookmarkStart w:id="7" w:name="_Toc169702197"/>
      <w:bookmarkStart w:id="8" w:name="_Toc524619291"/>
      <w:r w:rsidRPr="00D23F9B">
        <w:rPr>
          <w:sz w:val="22"/>
          <w:szCs w:val="22"/>
        </w:rPr>
        <w:t>HAUV</w:t>
      </w:r>
      <w:r w:rsidR="006226AA" w:rsidRPr="00D23F9B">
        <w:rPr>
          <w:sz w:val="22"/>
          <w:szCs w:val="22"/>
        </w:rPr>
        <w:t>3</w:t>
      </w:r>
      <w:r w:rsidRPr="00D23F9B">
        <w:rPr>
          <w:sz w:val="22"/>
          <w:szCs w:val="22"/>
        </w:rPr>
        <w:t xml:space="preserve"> </w:t>
      </w:r>
      <w:r w:rsidR="00693360" w:rsidRPr="00D23F9B">
        <w:rPr>
          <w:sz w:val="22"/>
          <w:szCs w:val="22"/>
        </w:rPr>
        <w:t>overview</w:t>
      </w:r>
      <w:bookmarkEnd w:id="7"/>
    </w:p>
    <w:p w14:paraId="3BBB976D" w14:textId="77777777" w:rsidR="00C7302A" w:rsidRPr="00D23F9B" w:rsidRDefault="00C7302A" w:rsidP="00C7302A"/>
    <w:tbl>
      <w:tblPr>
        <w:tblW w:w="0" w:type="auto"/>
        <w:tblLook w:val="04A0" w:firstRow="1" w:lastRow="0" w:firstColumn="1" w:lastColumn="0" w:noHBand="0" w:noVBand="1"/>
      </w:tblPr>
      <w:tblGrid>
        <w:gridCol w:w="9578"/>
      </w:tblGrid>
      <w:tr w:rsidR="002F7151" w:rsidRPr="00D23F9B" w14:paraId="734C38C6" w14:textId="77777777" w:rsidTr="002F7151">
        <w:tc>
          <w:tcPr>
            <w:tcW w:w="9578" w:type="dxa"/>
            <w:vAlign w:val="center"/>
          </w:tcPr>
          <w:p w14:paraId="7025C039" w14:textId="7CE3B54A" w:rsidR="002F7151" w:rsidRPr="00D23F9B" w:rsidRDefault="00D760CC" w:rsidP="00C9284A">
            <w:pPr>
              <w:spacing w:before="0" w:after="200" w:line="276" w:lineRule="auto"/>
              <w:jc w:val="center"/>
              <w:rPr>
                <w:highlight w:val="yellow"/>
              </w:rPr>
            </w:pPr>
            <w:r w:rsidRPr="00D23F9B">
              <w:rPr>
                <w:noProof/>
              </w:rPr>
              <w:drawing>
                <wp:inline distT="0" distB="0" distL="0" distR="0" wp14:anchorId="46AEC6ED" wp14:editId="4D43957B">
                  <wp:extent cx="3943350" cy="2705100"/>
                  <wp:effectExtent l="0" t="0" r="0" b="0"/>
                  <wp:docPr id="19230036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3003609" name=""/>
                          <pic:cNvPicPr/>
                        </pic:nvPicPr>
                        <pic:blipFill rotWithShape="1">
                          <a:blip r:embed="rId17"/>
                          <a:srcRect l="30194" t="61497" r="5038" b="5172"/>
                          <a:stretch/>
                        </pic:blipFill>
                        <pic:spPr bwMode="auto">
                          <a:xfrm>
                            <a:off x="0" y="0"/>
                            <a:ext cx="3943350" cy="2705100"/>
                          </a:xfrm>
                          <a:prstGeom prst="rect">
                            <a:avLst/>
                          </a:prstGeom>
                          <a:ln>
                            <a:noFill/>
                          </a:ln>
                          <a:extLst>
                            <a:ext uri="{53640926-AAD7-44D8-BBD7-CCE9431645EC}">
                              <a14:shadowObscured xmlns:a14="http://schemas.microsoft.com/office/drawing/2010/main"/>
                            </a:ext>
                          </a:extLst>
                        </pic:spPr>
                      </pic:pic>
                    </a:graphicData>
                  </a:graphic>
                </wp:inline>
              </w:drawing>
            </w:r>
          </w:p>
        </w:tc>
      </w:tr>
    </w:tbl>
    <w:p w14:paraId="4E2AFDB0" w14:textId="5AD4CA7E" w:rsidR="00AD579E" w:rsidRPr="00D23F9B" w:rsidRDefault="00AD579E" w:rsidP="00AD579E">
      <w:pPr>
        <w:pStyle w:val="Caption"/>
        <w:keepNext/>
        <w:jc w:val="center"/>
        <w:rPr>
          <w:sz w:val="22"/>
          <w:szCs w:val="22"/>
        </w:rPr>
      </w:pPr>
      <w:bookmarkStart w:id="9" w:name="_Toc169702227"/>
      <w:r w:rsidRPr="00D23F9B">
        <w:rPr>
          <w:sz w:val="22"/>
          <w:szCs w:val="22"/>
        </w:rPr>
        <w:t xml:space="preserve">Figure </w:t>
      </w:r>
      <w:r w:rsidRPr="00D23F9B">
        <w:rPr>
          <w:b w:val="0"/>
          <w:bCs w:val="0"/>
          <w:sz w:val="22"/>
          <w:szCs w:val="22"/>
        </w:rPr>
        <w:fldChar w:fldCharType="begin"/>
      </w:r>
      <w:r w:rsidRPr="00D23F9B">
        <w:rPr>
          <w:sz w:val="22"/>
          <w:szCs w:val="22"/>
        </w:rPr>
        <w:instrText xml:space="preserve"> SEQ Figure \* ARABIC </w:instrText>
      </w:r>
      <w:r w:rsidRPr="00D23F9B">
        <w:rPr>
          <w:b w:val="0"/>
          <w:bCs w:val="0"/>
          <w:sz w:val="22"/>
          <w:szCs w:val="22"/>
        </w:rPr>
        <w:fldChar w:fldCharType="separate"/>
      </w:r>
      <w:r w:rsidR="006E50E1">
        <w:rPr>
          <w:noProof/>
          <w:sz w:val="22"/>
          <w:szCs w:val="22"/>
        </w:rPr>
        <w:t>1</w:t>
      </w:r>
      <w:r w:rsidRPr="00D23F9B">
        <w:rPr>
          <w:b w:val="0"/>
          <w:bCs w:val="0"/>
          <w:sz w:val="22"/>
          <w:szCs w:val="22"/>
        </w:rPr>
        <w:fldChar w:fldCharType="end"/>
      </w:r>
      <w:r w:rsidRPr="00D23F9B">
        <w:rPr>
          <w:sz w:val="22"/>
          <w:szCs w:val="22"/>
        </w:rPr>
        <w:t xml:space="preserve">: </w:t>
      </w:r>
      <w:r w:rsidR="002F7151" w:rsidRPr="00D23F9B">
        <w:rPr>
          <w:sz w:val="22"/>
          <w:szCs w:val="22"/>
        </w:rPr>
        <w:t>HAUV</w:t>
      </w:r>
      <w:r w:rsidR="008D1AD3" w:rsidRPr="00D23F9B">
        <w:rPr>
          <w:sz w:val="22"/>
          <w:szCs w:val="22"/>
        </w:rPr>
        <w:t>3</w:t>
      </w:r>
      <w:bookmarkEnd w:id="9"/>
      <w:r w:rsidRPr="00D23F9B">
        <w:rPr>
          <w:sz w:val="22"/>
          <w:szCs w:val="22"/>
        </w:rPr>
        <w:t xml:space="preserve"> </w:t>
      </w:r>
    </w:p>
    <w:p w14:paraId="1EFF819F" w14:textId="77777777" w:rsidR="007B453A" w:rsidRPr="00D23F9B" w:rsidRDefault="007B453A">
      <w:pPr>
        <w:spacing w:before="0" w:after="200" w:line="276" w:lineRule="auto"/>
        <w:jc w:val="left"/>
        <w:rPr>
          <w:rFonts w:ascii="Calibri" w:eastAsiaTheme="majorEastAsia" w:hAnsi="Calibri" w:cstheme="majorBidi"/>
          <w:b/>
          <w:smallCaps/>
        </w:rPr>
      </w:pPr>
      <w:r w:rsidRPr="00D23F9B">
        <w:br w:type="page"/>
      </w:r>
    </w:p>
    <w:p w14:paraId="1EEC7FB6" w14:textId="4206EEAF" w:rsidR="00604926" w:rsidRPr="00D23F9B" w:rsidRDefault="0044790A" w:rsidP="00897DC0">
      <w:pPr>
        <w:pStyle w:val="Heading2"/>
        <w:rPr>
          <w:sz w:val="22"/>
          <w:szCs w:val="22"/>
        </w:rPr>
      </w:pPr>
      <w:bookmarkStart w:id="10" w:name="_Toc169702198"/>
      <w:r w:rsidRPr="00D23F9B">
        <w:rPr>
          <w:sz w:val="22"/>
          <w:szCs w:val="22"/>
        </w:rPr>
        <w:lastRenderedPageBreak/>
        <w:t>Vehicle equipment</w:t>
      </w:r>
      <w:bookmarkEnd w:id="10"/>
    </w:p>
    <w:bookmarkEnd w:id="8"/>
    <w:p w14:paraId="1E0A2463" w14:textId="7679AC00" w:rsidR="00E41DC2" w:rsidRPr="00D23F9B" w:rsidRDefault="001B7458">
      <w:pPr>
        <w:spacing w:before="0" w:after="200" w:line="276" w:lineRule="auto"/>
        <w:jc w:val="left"/>
      </w:pPr>
      <w:r w:rsidRPr="00D23F9B">
        <w:t>The HAUV</w:t>
      </w:r>
      <w:r w:rsidR="006226AA" w:rsidRPr="00D23F9B">
        <w:t>3</w:t>
      </w:r>
      <w:r w:rsidRPr="00D23F9B">
        <w:t xml:space="preserve"> has been configured for </w:t>
      </w:r>
      <w:r w:rsidR="006226AA" w:rsidRPr="00D23F9B">
        <w:t>pipe survey operations</w:t>
      </w:r>
      <w:r w:rsidR="00330C24" w:rsidRPr="00D23F9B">
        <w:t xml:space="preserve"> and is supplied with the following e</w:t>
      </w:r>
      <w:r w:rsidR="00F378AF" w:rsidRPr="00D23F9B">
        <w:t xml:space="preserve">quipment installed specifically for </w:t>
      </w:r>
      <w:r w:rsidR="004A6182" w:rsidRPr="00D23F9B">
        <w:t>these</w:t>
      </w:r>
      <w:r w:rsidR="00F378AF" w:rsidRPr="00D23F9B">
        <w:t xml:space="preserve"> operations are listed below</w:t>
      </w:r>
      <w:r w:rsidR="00312046" w:rsidRPr="00D23F9B">
        <w:t>:</w:t>
      </w:r>
    </w:p>
    <w:p w14:paraId="779B14E8" w14:textId="2FC78F57" w:rsidR="00EF100B" w:rsidRPr="00D23F9B" w:rsidRDefault="006226AA" w:rsidP="00ED2E23">
      <w:pPr>
        <w:pStyle w:val="ListParagraph"/>
        <w:numPr>
          <w:ilvl w:val="0"/>
          <w:numId w:val="18"/>
        </w:numPr>
        <w:spacing w:before="0" w:after="200" w:line="276" w:lineRule="auto"/>
        <w:jc w:val="left"/>
      </w:pPr>
      <w:r w:rsidRPr="00D23F9B">
        <w:t>FIGS</w:t>
      </w:r>
    </w:p>
    <w:p w14:paraId="09A2582E" w14:textId="75877E50" w:rsidR="20420158" w:rsidRPr="00D23F9B" w:rsidRDefault="006226AA" w:rsidP="0FEFE94A">
      <w:pPr>
        <w:pStyle w:val="ListParagraph"/>
        <w:numPr>
          <w:ilvl w:val="0"/>
          <w:numId w:val="18"/>
        </w:numPr>
        <w:spacing w:before="0" w:after="200" w:line="276" w:lineRule="auto"/>
        <w:jc w:val="left"/>
      </w:pPr>
      <w:r w:rsidRPr="00D23F9B">
        <w:t>TSS660</w:t>
      </w:r>
    </w:p>
    <w:p w14:paraId="0BBC2869" w14:textId="5AAC6332" w:rsidR="006226AA" w:rsidRPr="00D23F9B" w:rsidRDefault="3814CA3D" w:rsidP="008D1AD3">
      <w:pPr>
        <w:pStyle w:val="ListParagraph"/>
        <w:numPr>
          <w:ilvl w:val="0"/>
          <w:numId w:val="18"/>
        </w:numPr>
        <w:spacing w:before="0" w:after="200" w:line="276" w:lineRule="auto"/>
        <w:jc w:val="left"/>
      </w:pPr>
      <w:r w:rsidRPr="00D23F9B">
        <w:t>R2Sonic 2024 Dual Head MBES</w:t>
      </w:r>
    </w:p>
    <w:p w14:paraId="69D248CC" w14:textId="751E5E5B" w:rsidR="00D20C3B" w:rsidRPr="00D23F9B" w:rsidRDefault="00D20C3B" w:rsidP="008D1AD3">
      <w:pPr>
        <w:pStyle w:val="ListParagraph"/>
        <w:numPr>
          <w:ilvl w:val="0"/>
          <w:numId w:val="18"/>
        </w:numPr>
        <w:spacing w:before="0" w:after="200" w:line="276" w:lineRule="auto"/>
        <w:jc w:val="left"/>
      </w:pPr>
      <w:r w:rsidRPr="00D23F9B">
        <w:t>Edgetech 2205</w:t>
      </w:r>
    </w:p>
    <w:p w14:paraId="0EA8F5E5" w14:textId="349E2E1C" w:rsidR="000E48F5" w:rsidRPr="00D23F9B" w:rsidRDefault="00B16465" w:rsidP="008D1AD3">
      <w:pPr>
        <w:pStyle w:val="ListParagraph"/>
        <w:numPr>
          <w:ilvl w:val="0"/>
          <w:numId w:val="18"/>
        </w:numPr>
        <w:spacing w:before="0" w:after="200" w:line="276" w:lineRule="auto"/>
        <w:jc w:val="left"/>
      </w:pPr>
      <w:r w:rsidRPr="00D23F9B">
        <w:t xml:space="preserve">Tritech </w:t>
      </w:r>
      <w:r w:rsidR="000E48F5" w:rsidRPr="00D23F9B">
        <w:t xml:space="preserve">Gemini </w:t>
      </w:r>
    </w:p>
    <w:p w14:paraId="6489889E" w14:textId="57788D0E" w:rsidR="00F6641F" w:rsidRPr="00D23F9B" w:rsidRDefault="3814CA3D" w:rsidP="3814CA3D">
      <w:pPr>
        <w:spacing w:before="0" w:after="200" w:line="276" w:lineRule="auto"/>
        <w:jc w:val="left"/>
        <w:sectPr w:rsidR="00F6641F" w:rsidRPr="00D23F9B" w:rsidSect="00F82235">
          <w:type w:val="continuous"/>
          <w:pgSz w:w="11907" w:h="16839" w:code="9"/>
          <w:pgMar w:top="1440" w:right="1185" w:bottom="1440" w:left="1134" w:header="709" w:footer="624" w:gutter="0"/>
          <w:cols w:space="720"/>
          <w:formProt w:val="0"/>
          <w:docGrid w:linePitch="360"/>
        </w:sectPr>
      </w:pPr>
      <w:r w:rsidRPr="00D23F9B">
        <w:t>The vehicles standard equipment:</w:t>
      </w:r>
    </w:p>
    <w:p w14:paraId="37E0FA43" w14:textId="1F6ED0CC" w:rsidR="006226AA" w:rsidRPr="00D23F9B" w:rsidRDefault="006226AA" w:rsidP="006226AA">
      <w:pPr>
        <w:pStyle w:val="ListParagraph"/>
        <w:numPr>
          <w:ilvl w:val="0"/>
          <w:numId w:val="19"/>
        </w:numPr>
        <w:spacing w:before="0" w:after="200" w:line="276" w:lineRule="auto"/>
        <w:jc w:val="left"/>
      </w:pPr>
      <w:r w:rsidRPr="00D23F9B">
        <w:t>SPRINT-nav w/ Syrinx DVL</w:t>
      </w:r>
    </w:p>
    <w:p w14:paraId="1EAEEEA2" w14:textId="7428AED4" w:rsidR="00F6641F" w:rsidRPr="00D23F9B" w:rsidRDefault="00F6641F" w:rsidP="00F6641F">
      <w:pPr>
        <w:pStyle w:val="ListParagraph"/>
        <w:numPr>
          <w:ilvl w:val="0"/>
          <w:numId w:val="19"/>
        </w:numPr>
        <w:spacing w:before="0" w:after="200" w:line="276" w:lineRule="auto"/>
        <w:jc w:val="left"/>
      </w:pPr>
      <w:r w:rsidRPr="00D23F9B">
        <w:t>MiniIPS</w:t>
      </w:r>
    </w:p>
    <w:p w14:paraId="380580BD" w14:textId="278BDB6E" w:rsidR="00F6641F" w:rsidRPr="00D23F9B" w:rsidRDefault="3814CA3D" w:rsidP="00F6641F">
      <w:pPr>
        <w:pStyle w:val="ListParagraph"/>
        <w:numPr>
          <w:ilvl w:val="0"/>
          <w:numId w:val="19"/>
        </w:numPr>
        <w:spacing w:before="0" w:after="200" w:line="276" w:lineRule="auto"/>
        <w:jc w:val="left"/>
      </w:pPr>
      <w:r w:rsidRPr="00D23F9B">
        <w:t>Valeport µSVS</w:t>
      </w:r>
    </w:p>
    <w:p w14:paraId="46289BDD" w14:textId="3EBEDD58" w:rsidR="00F6641F" w:rsidRPr="00D23F9B" w:rsidRDefault="00F6641F" w:rsidP="00F6641F">
      <w:pPr>
        <w:pStyle w:val="ListParagraph"/>
        <w:numPr>
          <w:ilvl w:val="0"/>
          <w:numId w:val="19"/>
        </w:numPr>
        <w:spacing w:before="0" w:after="200" w:line="276" w:lineRule="auto"/>
        <w:jc w:val="left"/>
      </w:pPr>
      <w:r w:rsidRPr="00D23F9B">
        <w:t xml:space="preserve">Novatel OEM </w:t>
      </w:r>
      <w:r w:rsidR="006226AA" w:rsidRPr="00D23F9B">
        <w:t>729</w:t>
      </w:r>
      <w:r w:rsidRPr="00D23F9B">
        <w:t xml:space="preserve"> GNSS</w:t>
      </w:r>
    </w:p>
    <w:p w14:paraId="058EA9A7" w14:textId="77777777" w:rsidR="00F6641F" w:rsidRPr="00D23F9B" w:rsidRDefault="00F6641F" w:rsidP="00F6641F">
      <w:pPr>
        <w:pStyle w:val="ListParagraph"/>
        <w:numPr>
          <w:ilvl w:val="0"/>
          <w:numId w:val="19"/>
        </w:numPr>
        <w:spacing w:before="0" w:after="200" w:line="276" w:lineRule="auto"/>
        <w:jc w:val="left"/>
      </w:pPr>
      <w:r w:rsidRPr="00D23F9B">
        <w:t>Imagenex 881L profiling sonar. OAS</w:t>
      </w:r>
    </w:p>
    <w:p w14:paraId="53473817" w14:textId="4D8EF238" w:rsidR="00F6641F" w:rsidRPr="00D23F9B" w:rsidRDefault="00A830A2" w:rsidP="00F6641F">
      <w:pPr>
        <w:pStyle w:val="ListParagraph"/>
        <w:numPr>
          <w:ilvl w:val="0"/>
          <w:numId w:val="19"/>
        </w:numPr>
        <w:spacing w:before="0" w:after="200" w:line="276" w:lineRule="auto"/>
        <w:jc w:val="left"/>
      </w:pPr>
      <w:r w:rsidRPr="00D23F9B">
        <w:t>Sonardyne</w:t>
      </w:r>
      <w:r w:rsidR="00F6641F" w:rsidRPr="00D23F9B">
        <w:t xml:space="preserve"> </w:t>
      </w:r>
      <w:r w:rsidR="00781164" w:rsidRPr="00D23F9B">
        <w:t>AvTrak</w:t>
      </w:r>
      <w:r w:rsidR="00F6641F" w:rsidRPr="00D23F9B">
        <w:t xml:space="preserve"> 6 </w:t>
      </w:r>
    </w:p>
    <w:p w14:paraId="57C961E9" w14:textId="5FD4BA4B" w:rsidR="00C93F77" w:rsidRPr="00D23F9B" w:rsidRDefault="00B16465" w:rsidP="00F6641F">
      <w:pPr>
        <w:pStyle w:val="ListParagraph"/>
        <w:numPr>
          <w:ilvl w:val="0"/>
          <w:numId w:val="19"/>
        </w:numPr>
        <w:spacing w:before="0" w:after="200" w:line="276" w:lineRule="auto"/>
        <w:jc w:val="left"/>
      </w:pPr>
      <w:r w:rsidRPr="00D23F9B">
        <w:t xml:space="preserve">PT90 </w:t>
      </w:r>
      <w:r w:rsidR="00C93F77" w:rsidRPr="00D23F9B">
        <w:t>Emergency beacon</w:t>
      </w:r>
    </w:p>
    <w:p w14:paraId="270AC4FB" w14:textId="77777777" w:rsidR="00E61406" w:rsidRPr="00D23F9B" w:rsidRDefault="00E61406" w:rsidP="00E61406">
      <w:pPr>
        <w:spacing w:before="0" w:after="200" w:line="276" w:lineRule="auto"/>
        <w:jc w:val="left"/>
      </w:pPr>
    </w:p>
    <w:p w14:paraId="275652DC" w14:textId="11790CC9" w:rsidR="000E48F5" w:rsidRPr="00D23F9B" w:rsidRDefault="000E48F5" w:rsidP="000E48F5">
      <w:pPr>
        <w:spacing w:before="0" w:after="200" w:line="276" w:lineRule="auto"/>
        <w:ind w:left="360"/>
        <w:jc w:val="left"/>
        <w:sectPr w:rsidR="000E48F5" w:rsidRPr="00D23F9B" w:rsidSect="00F82235">
          <w:type w:val="continuous"/>
          <w:pgSz w:w="11907" w:h="16839" w:code="9"/>
          <w:pgMar w:top="1440" w:right="1185" w:bottom="1440" w:left="1134" w:header="709" w:footer="624" w:gutter="0"/>
          <w:cols w:num="2" w:space="720"/>
          <w:formProt w:val="0"/>
          <w:docGrid w:linePitch="360"/>
        </w:sectPr>
      </w:pPr>
    </w:p>
    <w:p w14:paraId="1BEFB952" w14:textId="77777777" w:rsidR="00D20C3B" w:rsidRPr="00D23F9B" w:rsidRDefault="00D20C3B">
      <w:pPr>
        <w:spacing w:before="0" w:after="200" w:line="276" w:lineRule="auto"/>
        <w:jc w:val="left"/>
        <w:rPr>
          <w:rFonts w:ascii="Calibri" w:eastAsiaTheme="majorEastAsia" w:hAnsi="Calibri" w:cstheme="majorBidi"/>
          <w:b/>
          <w:smallCaps/>
          <w:noProof/>
        </w:rPr>
      </w:pPr>
      <w:r w:rsidRPr="00D23F9B">
        <w:rPr>
          <w:noProof/>
        </w:rPr>
        <w:br w:type="page"/>
      </w:r>
    </w:p>
    <w:p w14:paraId="29BED5FA" w14:textId="0D13EFBB" w:rsidR="00D20C3B" w:rsidRPr="00D23F9B" w:rsidRDefault="00D20C3B" w:rsidP="00897DC0">
      <w:pPr>
        <w:pStyle w:val="Heading2"/>
        <w:rPr>
          <w:noProof/>
          <w:sz w:val="22"/>
          <w:szCs w:val="22"/>
        </w:rPr>
      </w:pPr>
      <w:bookmarkStart w:id="11" w:name="_Toc169702199"/>
      <w:r w:rsidRPr="00D23F9B">
        <w:rPr>
          <w:noProof/>
          <w:sz w:val="22"/>
          <w:szCs w:val="22"/>
        </w:rPr>
        <w:lastRenderedPageBreak/>
        <w:t>General wiring</w:t>
      </w:r>
      <w:r w:rsidR="00330C24" w:rsidRPr="00D23F9B">
        <w:rPr>
          <w:noProof/>
          <w:sz w:val="22"/>
          <w:szCs w:val="22"/>
        </w:rPr>
        <w:t xml:space="preserve"> &amp; Connections</w:t>
      </w:r>
      <w:r w:rsidRPr="00D23F9B">
        <w:rPr>
          <w:noProof/>
          <w:sz w:val="22"/>
          <w:szCs w:val="22"/>
        </w:rPr>
        <w:t xml:space="preserve"> Layout</w:t>
      </w:r>
      <w:bookmarkEnd w:id="11"/>
    </w:p>
    <w:p w14:paraId="1EFCEAFF" w14:textId="597108FE" w:rsidR="00330C24" w:rsidRPr="00D23F9B" w:rsidRDefault="00330C24" w:rsidP="00330C24">
      <w:r w:rsidRPr="00D23F9B">
        <w:t xml:space="preserve">The below diagram is a simplified drawing of connections require to be made to &amp; from the vehicle during </w:t>
      </w:r>
      <w:r w:rsidR="0056309B" w:rsidRPr="00D23F9B">
        <w:t>mobilisation</w:t>
      </w:r>
      <w:r w:rsidRPr="00D23F9B">
        <w:t>. More details on each can be found</w:t>
      </w:r>
      <w:r w:rsidR="00D760CC" w:rsidRPr="00D23F9B">
        <w:t xml:space="preserve"> </w:t>
      </w:r>
      <w:r w:rsidRPr="00D23F9B">
        <w:t>later in this document.</w:t>
      </w:r>
    </w:p>
    <w:p w14:paraId="7595B989" w14:textId="6AAA8060" w:rsidR="00D760CC" w:rsidRPr="00D23F9B" w:rsidRDefault="006E1DB0" w:rsidP="00993391">
      <w:pPr>
        <w:keepNext/>
        <w:jc w:val="center"/>
      </w:pPr>
      <w:commentRangeStart w:id="12"/>
      <w:commentRangeEnd w:id="12"/>
      <w:r w:rsidRPr="00D23F9B">
        <w:rPr>
          <w:rStyle w:val="CommentReference"/>
          <w:sz w:val="22"/>
          <w:szCs w:val="22"/>
        </w:rPr>
        <w:commentReference w:id="12"/>
      </w:r>
      <w:r w:rsidR="00D23F9B" w:rsidRPr="00D23F9B">
        <w:rPr>
          <w:noProof/>
        </w:rPr>
        <w:drawing>
          <wp:inline distT="0" distB="0" distL="0" distR="0" wp14:anchorId="1DC089E5" wp14:editId="1C677B15">
            <wp:extent cx="5990302" cy="3179445"/>
            <wp:effectExtent l="0" t="0" r="0" b="0"/>
            <wp:docPr id="19956140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006530" cy="3188058"/>
                    </a:xfrm>
                    <a:prstGeom prst="rect">
                      <a:avLst/>
                    </a:prstGeom>
                    <a:noFill/>
                  </pic:spPr>
                </pic:pic>
              </a:graphicData>
            </a:graphic>
          </wp:inline>
        </w:drawing>
      </w:r>
    </w:p>
    <w:p w14:paraId="043DAF92" w14:textId="67E0C228" w:rsidR="00D20C3B" w:rsidRPr="00D23F9B" w:rsidRDefault="00D760CC" w:rsidP="00D760CC">
      <w:pPr>
        <w:pStyle w:val="Caption"/>
        <w:jc w:val="center"/>
        <w:rPr>
          <w:sz w:val="22"/>
          <w:szCs w:val="22"/>
        </w:rPr>
      </w:pPr>
      <w:bookmarkStart w:id="13" w:name="_Toc169702228"/>
      <w:r w:rsidRPr="00D23F9B">
        <w:rPr>
          <w:sz w:val="22"/>
          <w:szCs w:val="22"/>
        </w:rPr>
        <w:t xml:space="preserve">Figure </w:t>
      </w:r>
      <w:r w:rsidRPr="00D23F9B">
        <w:rPr>
          <w:sz w:val="22"/>
          <w:szCs w:val="22"/>
        </w:rPr>
        <w:fldChar w:fldCharType="begin"/>
      </w:r>
      <w:r w:rsidRPr="00D23F9B">
        <w:rPr>
          <w:sz w:val="22"/>
          <w:szCs w:val="22"/>
        </w:rPr>
        <w:instrText xml:space="preserve"> SEQ Figure \* ARABIC </w:instrText>
      </w:r>
      <w:r w:rsidRPr="00D23F9B">
        <w:rPr>
          <w:sz w:val="22"/>
          <w:szCs w:val="22"/>
        </w:rPr>
        <w:fldChar w:fldCharType="separate"/>
      </w:r>
      <w:r w:rsidR="006E50E1">
        <w:rPr>
          <w:noProof/>
          <w:sz w:val="22"/>
          <w:szCs w:val="22"/>
        </w:rPr>
        <w:t>2</w:t>
      </w:r>
      <w:r w:rsidRPr="00D23F9B">
        <w:rPr>
          <w:sz w:val="22"/>
          <w:szCs w:val="22"/>
        </w:rPr>
        <w:fldChar w:fldCharType="end"/>
      </w:r>
      <w:r w:rsidRPr="00D23F9B">
        <w:rPr>
          <w:sz w:val="22"/>
          <w:szCs w:val="22"/>
        </w:rPr>
        <w:t xml:space="preserve"> General Wiring Layout &amp; Connections</w:t>
      </w:r>
      <w:bookmarkEnd w:id="13"/>
    </w:p>
    <w:p w14:paraId="62C933ED" w14:textId="77777777" w:rsidR="00EE1DEE" w:rsidRPr="00D23F9B" w:rsidRDefault="00EE1DEE" w:rsidP="00EE1DEE">
      <w:pPr>
        <w:keepNext/>
        <w:jc w:val="center"/>
      </w:pPr>
      <w:r w:rsidRPr="00D23F9B">
        <w:rPr>
          <w:noProof/>
        </w:rPr>
        <w:drawing>
          <wp:inline distT="0" distB="0" distL="0" distR="0" wp14:anchorId="5DCEA40E" wp14:editId="3963F96C">
            <wp:extent cx="4348716" cy="3428763"/>
            <wp:effectExtent l="0" t="0" r="0" b="635"/>
            <wp:docPr id="14359815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r="1340"/>
                    <a:stretch/>
                  </pic:blipFill>
                  <pic:spPr bwMode="auto">
                    <a:xfrm>
                      <a:off x="0" y="0"/>
                      <a:ext cx="4385140" cy="3457481"/>
                    </a:xfrm>
                    <a:prstGeom prst="rect">
                      <a:avLst/>
                    </a:prstGeom>
                    <a:noFill/>
                    <a:ln>
                      <a:noFill/>
                    </a:ln>
                    <a:extLst>
                      <a:ext uri="{53640926-AAD7-44D8-BBD7-CCE9431645EC}">
                        <a14:shadowObscured xmlns:a14="http://schemas.microsoft.com/office/drawing/2010/main"/>
                      </a:ext>
                    </a:extLst>
                  </pic:spPr>
                </pic:pic>
              </a:graphicData>
            </a:graphic>
          </wp:inline>
        </w:drawing>
      </w:r>
    </w:p>
    <w:p w14:paraId="73E18C05" w14:textId="2B9DD793" w:rsidR="00EE1DEE" w:rsidRPr="00D23F9B" w:rsidRDefault="00EE1DEE" w:rsidP="00EE1DEE">
      <w:pPr>
        <w:pStyle w:val="Caption"/>
        <w:jc w:val="center"/>
        <w:rPr>
          <w:sz w:val="22"/>
          <w:szCs w:val="22"/>
        </w:rPr>
      </w:pPr>
      <w:bookmarkStart w:id="14" w:name="_Toc169702229"/>
      <w:r w:rsidRPr="00D23F9B">
        <w:rPr>
          <w:sz w:val="22"/>
          <w:szCs w:val="22"/>
        </w:rPr>
        <w:t xml:space="preserve">Figure </w:t>
      </w:r>
      <w:r w:rsidRPr="00D23F9B">
        <w:rPr>
          <w:sz w:val="22"/>
          <w:szCs w:val="22"/>
        </w:rPr>
        <w:fldChar w:fldCharType="begin"/>
      </w:r>
      <w:r w:rsidRPr="00D23F9B">
        <w:rPr>
          <w:sz w:val="22"/>
          <w:szCs w:val="22"/>
        </w:rPr>
        <w:instrText xml:space="preserve"> SEQ Figure \* ARABIC </w:instrText>
      </w:r>
      <w:r w:rsidRPr="00D23F9B">
        <w:rPr>
          <w:sz w:val="22"/>
          <w:szCs w:val="22"/>
        </w:rPr>
        <w:fldChar w:fldCharType="separate"/>
      </w:r>
      <w:r w:rsidR="006E50E1">
        <w:rPr>
          <w:noProof/>
          <w:sz w:val="22"/>
          <w:szCs w:val="22"/>
        </w:rPr>
        <w:t>3</w:t>
      </w:r>
      <w:r w:rsidRPr="00D23F9B">
        <w:rPr>
          <w:sz w:val="22"/>
          <w:szCs w:val="22"/>
        </w:rPr>
        <w:fldChar w:fldCharType="end"/>
      </w:r>
      <w:r w:rsidRPr="00D23F9B">
        <w:rPr>
          <w:sz w:val="22"/>
          <w:szCs w:val="22"/>
        </w:rPr>
        <w:t xml:space="preserve"> Rear of Reports PC</w:t>
      </w:r>
      <w:bookmarkEnd w:id="14"/>
    </w:p>
    <w:p w14:paraId="6F1610F1" w14:textId="77777777" w:rsidR="00EE1DEE" w:rsidRPr="00D23F9B" w:rsidRDefault="00EE1DEE" w:rsidP="00EE1DEE"/>
    <w:p w14:paraId="3AB70BBF" w14:textId="6751E8A4" w:rsidR="00EF5A48" w:rsidRPr="00D23F9B" w:rsidRDefault="00EF5A48" w:rsidP="00EF5A48">
      <w:pPr>
        <w:pStyle w:val="Heading2"/>
        <w:rPr>
          <w:sz w:val="22"/>
          <w:szCs w:val="22"/>
        </w:rPr>
      </w:pPr>
      <w:bookmarkStart w:id="15" w:name="_Toc169702200"/>
      <w:r w:rsidRPr="00D23F9B">
        <w:rPr>
          <w:sz w:val="22"/>
          <w:szCs w:val="22"/>
        </w:rPr>
        <w:t>Sensor Triggering</w:t>
      </w:r>
      <w:bookmarkEnd w:id="15"/>
    </w:p>
    <w:p w14:paraId="3A3D64B6" w14:textId="047FB2D7" w:rsidR="00EF5A48" w:rsidRPr="00D23F9B" w:rsidRDefault="00EF5A48" w:rsidP="00EF5A48">
      <w:r w:rsidRPr="00D23F9B">
        <w:t xml:space="preserve">The triggering of MBES, DVL and Edgetech 2205 </w:t>
      </w:r>
      <w:r w:rsidR="00001E79" w:rsidRPr="00D23F9B">
        <w:t xml:space="preserve">is controlled by the vehicles internal trigger board. This ensures </w:t>
      </w:r>
      <w:r w:rsidR="006A32FC" w:rsidRPr="00D23F9B">
        <w:t xml:space="preserve">there is </w:t>
      </w:r>
      <w:r w:rsidR="002A7808" w:rsidRPr="00D23F9B">
        <w:t>no interference between to different acoustic systems.</w:t>
      </w:r>
    </w:p>
    <w:p w14:paraId="41AD0AAE" w14:textId="14C234FC" w:rsidR="002A7808" w:rsidRPr="00D23F9B" w:rsidRDefault="002A7808" w:rsidP="00EF5A48">
      <w:r w:rsidRPr="00D23F9B">
        <w:t>The below table has some basic settings that have been used in the past to collect good quality data.</w:t>
      </w:r>
    </w:p>
    <w:tbl>
      <w:tblPr>
        <w:tblStyle w:val="TableGrid"/>
        <w:tblW w:w="0" w:type="auto"/>
        <w:jc w:val="center"/>
        <w:tblLook w:val="04A0" w:firstRow="1" w:lastRow="0" w:firstColumn="1" w:lastColumn="0" w:noHBand="0" w:noVBand="1"/>
      </w:tblPr>
      <w:tblGrid>
        <w:gridCol w:w="1044"/>
        <w:gridCol w:w="860"/>
        <w:gridCol w:w="861"/>
        <w:gridCol w:w="861"/>
        <w:gridCol w:w="860"/>
        <w:gridCol w:w="860"/>
        <w:gridCol w:w="861"/>
        <w:gridCol w:w="860"/>
        <w:gridCol w:w="860"/>
        <w:gridCol w:w="861"/>
      </w:tblGrid>
      <w:tr w:rsidR="002A7808" w:rsidRPr="00D23F9B" w14:paraId="159BA840" w14:textId="77777777" w:rsidTr="001E18B7">
        <w:trPr>
          <w:trHeight w:val="445"/>
          <w:jc w:val="center"/>
        </w:trPr>
        <w:tc>
          <w:tcPr>
            <w:tcW w:w="948" w:type="dxa"/>
            <w:tcBorders>
              <w:top w:val="nil"/>
              <w:left w:val="nil"/>
              <w:bottom w:val="nil"/>
            </w:tcBorders>
          </w:tcPr>
          <w:p w14:paraId="649584BF" w14:textId="77777777" w:rsidR="002A7808" w:rsidRPr="00D23F9B" w:rsidRDefault="002A7808" w:rsidP="00EF5A48"/>
        </w:tc>
        <w:tc>
          <w:tcPr>
            <w:tcW w:w="2582" w:type="dxa"/>
            <w:gridSpan w:val="3"/>
            <w:shd w:val="clear" w:color="auto" w:fill="C6D9F1" w:themeFill="text2" w:themeFillTint="33"/>
            <w:vAlign w:val="center"/>
          </w:tcPr>
          <w:p w14:paraId="351C79DA" w14:textId="128B3CFC" w:rsidR="002A7808" w:rsidRPr="00D23F9B" w:rsidRDefault="002A7808" w:rsidP="002A7808">
            <w:pPr>
              <w:jc w:val="center"/>
            </w:pPr>
            <w:r w:rsidRPr="00D23F9B">
              <w:t>5Hz Ping Rate</w:t>
            </w:r>
          </w:p>
        </w:tc>
        <w:tc>
          <w:tcPr>
            <w:tcW w:w="2581" w:type="dxa"/>
            <w:gridSpan w:val="3"/>
            <w:shd w:val="clear" w:color="auto" w:fill="C6D9F1" w:themeFill="text2" w:themeFillTint="33"/>
            <w:vAlign w:val="center"/>
          </w:tcPr>
          <w:p w14:paraId="45BB09F7" w14:textId="2C08D851" w:rsidR="002A7808" w:rsidRPr="00D23F9B" w:rsidRDefault="002A7808" w:rsidP="002A7808">
            <w:pPr>
              <w:jc w:val="center"/>
            </w:pPr>
            <w:r w:rsidRPr="00D23F9B">
              <w:t>8Hz Ping Rate</w:t>
            </w:r>
          </w:p>
        </w:tc>
        <w:tc>
          <w:tcPr>
            <w:tcW w:w="2581" w:type="dxa"/>
            <w:gridSpan w:val="3"/>
            <w:shd w:val="clear" w:color="auto" w:fill="C6D9F1" w:themeFill="text2" w:themeFillTint="33"/>
            <w:vAlign w:val="center"/>
          </w:tcPr>
          <w:p w14:paraId="22E7119E" w14:textId="053A39AA" w:rsidR="002A7808" w:rsidRPr="00D23F9B" w:rsidRDefault="002A7808" w:rsidP="002A7808">
            <w:pPr>
              <w:jc w:val="center"/>
            </w:pPr>
            <w:r w:rsidRPr="00D23F9B">
              <w:t>10Hz Ping Rate</w:t>
            </w:r>
          </w:p>
        </w:tc>
      </w:tr>
      <w:tr w:rsidR="002A7808" w:rsidRPr="00D23F9B" w14:paraId="0EA89BC7" w14:textId="77777777" w:rsidTr="001E18B7">
        <w:trPr>
          <w:trHeight w:val="432"/>
          <w:jc w:val="center"/>
        </w:trPr>
        <w:tc>
          <w:tcPr>
            <w:tcW w:w="948" w:type="dxa"/>
            <w:tcBorders>
              <w:top w:val="nil"/>
              <w:left w:val="nil"/>
            </w:tcBorders>
          </w:tcPr>
          <w:p w14:paraId="0F926E87" w14:textId="77777777" w:rsidR="002A7808" w:rsidRPr="00D23F9B" w:rsidRDefault="002A7808" w:rsidP="002A7808"/>
        </w:tc>
        <w:tc>
          <w:tcPr>
            <w:tcW w:w="860" w:type="dxa"/>
            <w:shd w:val="clear" w:color="auto" w:fill="C6D9F1" w:themeFill="text2" w:themeFillTint="33"/>
          </w:tcPr>
          <w:p w14:paraId="7FA6EB42" w14:textId="6CC70D38" w:rsidR="002A7808" w:rsidRPr="00D23F9B" w:rsidRDefault="002A7808" w:rsidP="002A7808">
            <w:r w:rsidRPr="00D23F9B">
              <w:t>Period</w:t>
            </w:r>
          </w:p>
        </w:tc>
        <w:tc>
          <w:tcPr>
            <w:tcW w:w="861" w:type="dxa"/>
            <w:shd w:val="clear" w:color="auto" w:fill="C6D9F1" w:themeFill="text2" w:themeFillTint="33"/>
            <w:vAlign w:val="center"/>
          </w:tcPr>
          <w:p w14:paraId="419C4859" w14:textId="2EFA7DE1" w:rsidR="002A7808" w:rsidRPr="00D23F9B" w:rsidRDefault="002A7808" w:rsidP="002A7808">
            <w:pPr>
              <w:jc w:val="center"/>
            </w:pPr>
            <w:r w:rsidRPr="00D23F9B">
              <w:t>Offset</w:t>
            </w:r>
          </w:p>
        </w:tc>
        <w:tc>
          <w:tcPr>
            <w:tcW w:w="860" w:type="dxa"/>
            <w:shd w:val="clear" w:color="auto" w:fill="C6D9F1" w:themeFill="text2" w:themeFillTint="33"/>
            <w:vAlign w:val="center"/>
          </w:tcPr>
          <w:p w14:paraId="23906476" w14:textId="6C4E7599" w:rsidR="002A7808" w:rsidRPr="00D23F9B" w:rsidRDefault="002A7808" w:rsidP="002A7808">
            <w:pPr>
              <w:jc w:val="center"/>
            </w:pPr>
            <w:r w:rsidRPr="00D23F9B">
              <w:t>Active</w:t>
            </w:r>
          </w:p>
        </w:tc>
        <w:tc>
          <w:tcPr>
            <w:tcW w:w="860" w:type="dxa"/>
            <w:shd w:val="clear" w:color="auto" w:fill="C6D9F1" w:themeFill="text2" w:themeFillTint="33"/>
            <w:vAlign w:val="center"/>
          </w:tcPr>
          <w:p w14:paraId="756ACC72" w14:textId="24BC7D20" w:rsidR="002A7808" w:rsidRPr="00D23F9B" w:rsidRDefault="002A7808" w:rsidP="002A7808">
            <w:pPr>
              <w:jc w:val="center"/>
            </w:pPr>
            <w:r w:rsidRPr="00D23F9B">
              <w:t>Period</w:t>
            </w:r>
          </w:p>
        </w:tc>
        <w:tc>
          <w:tcPr>
            <w:tcW w:w="860" w:type="dxa"/>
            <w:shd w:val="clear" w:color="auto" w:fill="C6D9F1" w:themeFill="text2" w:themeFillTint="33"/>
            <w:vAlign w:val="center"/>
          </w:tcPr>
          <w:p w14:paraId="1D32197E" w14:textId="6E18F30A" w:rsidR="002A7808" w:rsidRPr="00D23F9B" w:rsidRDefault="002A7808" w:rsidP="002A7808">
            <w:pPr>
              <w:jc w:val="center"/>
            </w:pPr>
            <w:r w:rsidRPr="00D23F9B">
              <w:t>Offset</w:t>
            </w:r>
          </w:p>
        </w:tc>
        <w:tc>
          <w:tcPr>
            <w:tcW w:w="860" w:type="dxa"/>
            <w:shd w:val="clear" w:color="auto" w:fill="C6D9F1" w:themeFill="text2" w:themeFillTint="33"/>
            <w:vAlign w:val="center"/>
          </w:tcPr>
          <w:p w14:paraId="2608B5CA" w14:textId="4E30AC3C" w:rsidR="002A7808" w:rsidRPr="00D23F9B" w:rsidRDefault="002A7808" w:rsidP="002A7808">
            <w:pPr>
              <w:jc w:val="center"/>
            </w:pPr>
            <w:r w:rsidRPr="00D23F9B">
              <w:t>Active</w:t>
            </w:r>
          </w:p>
        </w:tc>
        <w:tc>
          <w:tcPr>
            <w:tcW w:w="860" w:type="dxa"/>
            <w:shd w:val="clear" w:color="auto" w:fill="C6D9F1" w:themeFill="text2" w:themeFillTint="33"/>
            <w:vAlign w:val="center"/>
          </w:tcPr>
          <w:p w14:paraId="3732D702" w14:textId="178BDC51" w:rsidR="002A7808" w:rsidRPr="00D23F9B" w:rsidRDefault="002A7808" w:rsidP="002A7808">
            <w:pPr>
              <w:jc w:val="center"/>
            </w:pPr>
            <w:r w:rsidRPr="00D23F9B">
              <w:t>Period</w:t>
            </w:r>
          </w:p>
        </w:tc>
        <w:tc>
          <w:tcPr>
            <w:tcW w:w="860" w:type="dxa"/>
            <w:shd w:val="clear" w:color="auto" w:fill="C6D9F1" w:themeFill="text2" w:themeFillTint="33"/>
            <w:vAlign w:val="center"/>
          </w:tcPr>
          <w:p w14:paraId="346F2C49" w14:textId="6B8FBB42" w:rsidR="002A7808" w:rsidRPr="00D23F9B" w:rsidRDefault="002A7808" w:rsidP="002A7808">
            <w:pPr>
              <w:jc w:val="center"/>
            </w:pPr>
            <w:r w:rsidRPr="00D23F9B">
              <w:t>Offset</w:t>
            </w:r>
          </w:p>
        </w:tc>
        <w:tc>
          <w:tcPr>
            <w:tcW w:w="860" w:type="dxa"/>
            <w:shd w:val="clear" w:color="auto" w:fill="C6D9F1" w:themeFill="text2" w:themeFillTint="33"/>
            <w:vAlign w:val="center"/>
          </w:tcPr>
          <w:p w14:paraId="2802CE14" w14:textId="040FB6C9" w:rsidR="002A7808" w:rsidRPr="00D23F9B" w:rsidRDefault="002A7808" w:rsidP="002A7808">
            <w:pPr>
              <w:jc w:val="center"/>
            </w:pPr>
            <w:r w:rsidRPr="00D23F9B">
              <w:t>Active</w:t>
            </w:r>
          </w:p>
        </w:tc>
      </w:tr>
      <w:tr w:rsidR="002A7808" w:rsidRPr="00D23F9B" w14:paraId="1BBFE533" w14:textId="77777777" w:rsidTr="001E18B7">
        <w:trPr>
          <w:trHeight w:val="445"/>
          <w:jc w:val="center"/>
        </w:trPr>
        <w:tc>
          <w:tcPr>
            <w:tcW w:w="948" w:type="dxa"/>
          </w:tcPr>
          <w:p w14:paraId="756CD1D8" w14:textId="3DA689D8" w:rsidR="002A7808" w:rsidRPr="00D23F9B" w:rsidRDefault="002A7808" w:rsidP="002A7808">
            <w:r w:rsidRPr="00D23F9B">
              <w:t>DVL</w:t>
            </w:r>
          </w:p>
        </w:tc>
        <w:tc>
          <w:tcPr>
            <w:tcW w:w="860" w:type="dxa"/>
            <w:vAlign w:val="center"/>
          </w:tcPr>
          <w:p w14:paraId="6ABB4048" w14:textId="0FEDBB59" w:rsidR="002A7808" w:rsidRPr="00D23F9B" w:rsidRDefault="002A7808" w:rsidP="001E18B7">
            <w:pPr>
              <w:jc w:val="center"/>
            </w:pPr>
            <w:r w:rsidRPr="00D23F9B">
              <w:t>200</w:t>
            </w:r>
          </w:p>
        </w:tc>
        <w:tc>
          <w:tcPr>
            <w:tcW w:w="861" w:type="dxa"/>
            <w:vAlign w:val="center"/>
          </w:tcPr>
          <w:p w14:paraId="2C9DEAE4" w14:textId="50758063" w:rsidR="002A7808" w:rsidRPr="00D23F9B" w:rsidRDefault="002A7808" w:rsidP="001E18B7">
            <w:pPr>
              <w:jc w:val="center"/>
            </w:pPr>
            <w:r w:rsidRPr="00D23F9B">
              <w:t>100</w:t>
            </w:r>
          </w:p>
        </w:tc>
        <w:tc>
          <w:tcPr>
            <w:tcW w:w="860" w:type="dxa"/>
            <w:vAlign w:val="center"/>
          </w:tcPr>
          <w:p w14:paraId="4148F369" w14:textId="42620405" w:rsidR="002A7808" w:rsidRPr="00D23F9B" w:rsidRDefault="002A7808" w:rsidP="001E18B7">
            <w:pPr>
              <w:jc w:val="center"/>
            </w:pPr>
            <w:r w:rsidRPr="00D23F9B">
              <w:t>20</w:t>
            </w:r>
          </w:p>
        </w:tc>
        <w:tc>
          <w:tcPr>
            <w:tcW w:w="860" w:type="dxa"/>
            <w:vAlign w:val="center"/>
          </w:tcPr>
          <w:p w14:paraId="26AEE108" w14:textId="0ABD6B70" w:rsidR="002A7808" w:rsidRPr="00D23F9B" w:rsidRDefault="002A7808" w:rsidP="001E18B7">
            <w:pPr>
              <w:jc w:val="center"/>
            </w:pPr>
            <w:r w:rsidRPr="00D23F9B">
              <w:t>250</w:t>
            </w:r>
          </w:p>
        </w:tc>
        <w:tc>
          <w:tcPr>
            <w:tcW w:w="860" w:type="dxa"/>
            <w:vAlign w:val="center"/>
          </w:tcPr>
          <w:p w14:paraId="1DFBBA3D" w14:textId="4BAB6E15" w:rsidR="002A7808" w:rsidRPr="00D23F9B" w:rsidRDefault="002A7808" w:rsidP="001E18B7">
            <w:pPr>
              <w:jc w:val="center"/>
            </w:pPr>
            <w:r w:rsidRPr="00D23F9B">
              <w:t>60</w:t>
            </w:r>
          </w:p>
        </w:tc>
        <w:tc>
          <w:tcPr>
            <w:tcW w:w="860" w:type="dxa"/>
            <w:vAlign w:val="center"/>
          </w:tcPr>
          <w:p w14:paraId="5D2470D4" w14:textId="7880ACA6" w:rsidR="002A7808" w:rsidRPr="00D23F9B" w:rsidRDefault="002A7808" w:rsidP="001E18B7">
            <w:pPr>
              <w:jc w:val="center"/>
            </w:pPr>
            <w:r w:rsidRPr="00D23F9B">
              <w:t>20</w:t>
            </w:r>
          </w:p>
        </w:tc>
        <w:tc>
          <w:tcPr>
            <w:tcW w:w="860" w:type="dxa"/>
            <w:vAlign w:val="center"/>
          </w:tcPr>
          <w:p w14:paraId="5A095778" w14:textId="48568960" w:rsidR="002A7808" w:rsidRPr="00D23F9B" w:rsidRDefault="002A7808" w:rsidP="001E18B7">
            <w:pPr>
              <w:jc w:val="center"/>
            </w:pPr>
            <w:r w:rsidRPr="00D23F9B">
              <w:t>200</w:t>
            </w:r>
          </w:p>
        </w:tc>
        <w:tc>
          <w:tcPr>
            <w:tcW w:w="860" w:type="dxa"/>
            <w:vAlign w:val="center"/>
          </w:tcPr>
          <w:p w14:paraId="336D8A5C" w14:textId="3E099B47" w:rsidR="002A7808" w:rsidRPr="00D23F9B" w:rsidRDefault="002A7808" w:rsidP="001E18B7">
            <w:pPr>
              <w:jc w:val="center"/>
            </w:pPr>
            <w:r w:rsidRPr="00D23F9B">
              <w:t>50</w:t>
            </w:r>
          </w:p>
        </w:tc>
        <w:tc>
          <w:tcPr>
            <w:tcW w:w="860" w:type="dxa"/>
            <w:vAlign w:val="center"/>
          </w:tcPr>
          <w:p w14:paraId="0C61B741" w14:textId="66186F8D" w:rsidR="002A7808" w:rsidRPr="00D23F9B" w:rsidRDefault="002A7808" w:rsidP="001E18B7">
            <w:pPr>
              <w:jc w:val="center"/>
            </w:pPr>
            <w:r w:rsidRPr="00D23F9B">
              <w:t>20</w:t>
            </w:r>
          </w:p>
        </w:tc>
      </w:tr>
      <w:tr w:rsidR="002A7808" w:rsidRPr="00D23F9B" w14:paraId="345FBE3B" w14:textId="77777777" w:rsidTr="001E18B7">
        <w:trPr>
          <w:trHeight w:val="432"/>
          <w:jc w:val="center"/>
        </w:trPr>
        <w:tc>
          <w:tcPr>
            <w:tcW w:w="948" w:type="dxa"/>
          </w:tcPr>
          <w:p w14:paraId="2BC88BED" w14:textId="0366CABE" w:rsidR="002A7808" w:rsidRPr="00D23F9B" w:rsidRDefault="002A7808" w:rsidP="002A7808">
            <w:r w:rsidRPr="00D23F9B">
              <w:t>R2Sonic</w:t>
            </w:r>
          </w:p>
        </w:tc>
        <w:tc>
          <w:tcPr>
            <w:tcW w:w="860" w:type="dxa"/>
            <w:vAlign w:val="center"/>
          </w:tcPr>
          <w:p w14:paraId="47ACD7FE" w14:textId="18740BD1" w:rsidR="002A7808" w:rsidRPr="00D23F9B" w:rsidRDefault="002A7808" w:rsidP="001E18B7">
            <w:pPr>
              <w:jc w:val="center"/>
            </w:pPr>
            <w:r w:rsidRPr="00D23F9B">
              <w:t>200</w:t>
            </w:r>
          </w:p>
        </w:tc>
        <w:tc>
          <w:tcPr>
            <w:tcW w:w="861" w:type="dxa"/>
            <w:vAlign w:val="center"/>
          </w:tcPr>
          <w:p w14:paraId="4CE6FD65" w14:textId="46CB4250" w:rsidR="002A7808" w:rsidRPr="00D23F9B" w:rsidRDefault="002A7808" w:rsidP="001E18B7">
            <w:pPr>
              <w:jc w:val="center"/>
            </w:pPr>
            <w:r w:rsidRPr="00D23F9B">
              <w:t>0</w:t>
            </w:r>
          </w:p>
        </w:tc>
        <w:tc>
          <w:tcPr>
            <w:tcW w:w="860" w:type="dxa"/>
            <w:vAlign w:val="center"/>
          </w:tcPr>
          <w:p w14:paraId="5493E887" w14:textId="6B8D7983" w:rsidR="002A7808" w:rsidRPr="00D23F9B" w:rsidRDefault="002A7808" w:rsidP="001E18B7">
            <w:pPr>
              <w:jc w:val="center"/>
            </w:pPr>
            <w:r w:rsidRPr="00D23F9B">
              <w:t>10</w:t>
            </w:r>
          </w:p>
        </w:tc>
        <w:tc>
          <w:tcPr>
            <w:tcW w:w="860" w:type="dxa"/>
            <w:vAlign w:val="center"/>
          </w:tcPr>
          <w:p w14:paraId="494C5EE8" w14:textId="6D86FFF1" w:rsidR="002A7808" w:rsidRPr="00D23F9B" w:rsidRDefault="002A7808" w:rsidP="001E18B7">
            <w:pPr>
              <w:jc w:val="center"/>
            </w:pPr>
            <w:r w:rsidRPr="00D23F9B">
              <w:t>125</w:t>
            </w:r>
          </w:p>
        </w:tc>
        <w:tc>
          <w:tcPr>
            <w:tcW w:w="860" w:type="dxa"/>
            <w:vAlign w:val="center"/>
          </w:tcPr>
          <w:p w14:paraId="11E1B849" w14:textId="0AAAFA58" w:rsidR="002A7808" w:rsidRPr="00D23F9B" w:rsidRDefault="002A7808" w:rsidP="001E18B7">
            <w:pPr>
              <w:jc w:val="center"/>
            </w:pPr>
            <w:r w:rsidRPr="00D23F9B">
              <w:t>0</w:t>
            </w:r>
          </w:p>
        </w:tc>
        <w:tc>
          <w:tcPr>
            <w:tcW w:w="860" w:type="dxa"/>
            <w:vAlign w:val="center"/>
          </w:tcPr>
          <w:p w14:paraId="1B677F5F" w14:textId="05934B15" w:rsidR="002A7808" w:rsidRPr="00D23F9B" w:rsidRDefault="002A7808" w:rsidP="001E18B7">
            <w:pPr>
              <w:jc w:val="center"/>
            </w:pPr>
            <w:r w:rsidRPr="00D23F9B">
              <w:t>10</w:t>
            </w:r>
          </w:p>
        </w:tc>
        <w:tc>
          <w:tcPr>
            <w:tcW w:w="860" w:type="dxa"/>
            <w:vAlign w:val="center"/>
          </w:tcPr>
          <w:p w14:paraId="6C8E117D" w14:textId="6E0FF620" w:rsidR="002A7808" w:rsidRPr="00D23F9B" w:rsidRDefault="002A7808" w:rsidP="001E18B7">
            <w:pPr>
              <w:jc w:val="center"/>
            </w:pPr>
            <w:r w:rsidRPr="00D23F9B">
              <w:t>100</w:t>
            </w:r>
          </w:p>
        </w:tc>
        <w:tc>
          <w:tcPr>
            <w:tcW w:w="860" w:type="dxa"/>
            <w:vAlign w:val="center"/>
          </w:tcPr>
          <w:p w14:paraId="2141C82C" w14:textId="1196BA47" w:rsidR="002A7808" w:rsidRPr="00D23F9B" w:rsidRDefault="002A7808" w:rsidP="001E18B7">
            <w:pPr>
              <w:jc w:val="center"/>
            </w:pPr>
            <w:r w:rsidRPr="00D23F9B">
              <w:t>0</w:t>
            </w:r>
          </w:p>
        </w:tc>
        <w:tc>
          <w:tcPr>
            <w:tcW w:w="860" w:type="dxa"/>
            <w:vAlign w:val="center"/>
          </w:tcPr>
          <w:p w14:paraId="73A8F8DA" w14:textId="2BF439D7" w:rsidR="002A7808" w:rsidRPr="00D23F9B" w:rsidRDefault="002A7808" w:rsidP="001E18B7">
            <w:pPr>
              <w:jc w:val="center"/>
            </w:pPr>
            <w:r w:rsidRPr="00D23F9B">
              <w:t>10</w:t>
            </w:r>
          </w:p>
        </w:tc>
      </w:tr>
      <w:tr w:rsidR="002A7808" w:rsidRPr="00D23F9B" w14:paraId="62082C9A" w14:textId="77777777" w:rsidTr="001E18B7">
        <w:trPr>
          <w:trHeight w:val="445"/>
          <w:jc w:val="center"/>
        </w:trPr>
        <w:tc>
          <w:tcPr>
            <w:tcW w:w="948" w:type="dxa"/>
          </w:tcPr>
          <w:p w14:paraId="58119ACC" w14:textId="6914AE13" w:rsidR="002A7808" w:rsidRPr="00D23F9B" w:rsidRDefault="002A7808" w:rsidP="002A7808">
            <w:r w:rsidRPr="00D23F9B">
              <w:t>Edgetech</w:t>
            </w:r>
          </w:p>
        </w:tc>
        <w:tc>
          <w:tcPr>
            <w:tcW w:w="860" w:type="dxa"/>
            <w:vAlign w:val="center"/>
          </w:tcPr>
          <w:p w14:paraId="366C7B3F" w14:textId="3E6CBEBD" w:rsidR="002A7808" w:rsidRPr="00D23F9B" w:rsidRDefault="002A7808" w:rsidP="001E18B7">
            <w:pPr>
              <w:jc w:val="center"/>
            </w:pPr>
            <w:r w:rsidRPr="00D23F9B">
              <w:t>200</w:t>
            </w:r>
          </w:p>
        </w:tc>
        <w:tc>
          <w:tcPr>
            <w:tcW w:w="861" w:type="dxa"/>
            <w:vAlign w:val="center"/>
          </w:tcPr>
          <w:p w14:paraId="7AC0F261" w14:textId="044A569D" w:rsidR="002A7808" w:rsidRPr="00D23F9B" w:rsidRDefault="002A7808" w:rsidP="001E18B7">
            <w:pPr>
              <w:jc w:val="center"/>
            </w:pPr>
            <w:r w:rsidRPr="00D23F9B">
              <w:t>50</w:t>
            </w:r>
          </w:p>
        </w:tc>
        <w:tc>
          <w:tcPr>
            <w:tcW w:w="860" w:type="dxa"/>
            <w:vAlign w:val="center"/>
          </w:tcPr>
          <w:p w14:paraId="571F72EA" w14:textId="76695D1D" w:rsidR="002A7808" w:rsidRPr="00D23F9B" w:rsidRDefault="002A7808" w:rsidP="001E18B7">
            <w:pPr>
              <w:jc w:val="center"/>
            </w:pPr>
            <w:r w:rsidRPr="00D23F9B">
              <w:t>10</w:t>
            </w:r>
          </w:p>
        </w:tc>
        <w:tc>
          <w:tcPr>
            <w:tcW w:w="860" w:type="dxa"/>
            <w:vAlign w:val="center"/>
          </w:tcPr>
          <w:p w14:paraId="6C8868A0" w14:textId="521CDFA9" w:rsidR="002A7808" w:rsidRPr="00D23F9B" w:rsidRDefault="002A7808" w:rsidP="001E18B7">
            <w:pPr>
              <w:jc w:val="center"/>
            </w:pPr>
            <w:r w:rsidRPr="00D23F9B">
              <w:t>250</w:t>
            </w:r>
          </w:p>
        </w:tc>
        <w:tc>
          <w:tcPr>
            <w:tcW w:w="860" w:type="dxa"/>
            <w:vAlign w:val="center"/>
          </w:tcPr>
          <w:p w14:paraId="4822B85D" w14:textId="69B1C2FC" w:rsidR="002A7808" w:rsidRPr="00D23F9B" w:rsidRDefault="002A7808" w:rsidP="001E18B7">
            <w:pPr>
              <w:jc w:val="center"/>
            </w:pPr>
            <w:r w:rsidRPr="00D23F9B">
              <w:t>30</w:t>
            </w:r>
          </w:p>
        </w:tc>
        <w:tc>
          <w:tcPr>
            <w:tcW w:w="860" w:type="dxa"/>
            <w:vAlign w:val="center"/>
          </w:tcPr>
          <w:p w14:paraId="77079389" w14:textId="5F440783" w:rsidR="002A7808" w:rsidRPr="00D23F9B" w:rsidRDefault="002A7808" w:rsidP="001E18B7">
            <w:pPr>
              <w:jc w:val="center"/>
            </w:pPr>
            <w:r w:rsidRPr="00D23F9B">
              <w:t>10</w:t>
            </w:r>
          </w:p>
        </w:tc>
        <w:tc>
          <w:tcPr>
            <w:tcW w:w="860" w:type="dxa"/>
            <w:vAlign w:val="center"/>
          </w:tcPr>
          <w:p w14:paraId="78B3E11B" w14:textId="1ED1071E" w:rsidR="002A7808" w:rsidRPr="00D23F9B" w:rsidRDefault="002A7808" w:rsidP="001E18B7">
            <w:pPr>
              <w:jc w:val="center"/>
            </w:pPr>
            <w:r w:rsidRPr="00D23F9B">
              <w:t>200</w:t>
            </w:r>
          </w:p>
        </w:tc>
        <w:tc>
          <w:tcPr>
            <w:tcW w:w="860" w:type="dxa"/>
            <w:vAlign w:val="center"/>
          </w:tcPr>
          <w:p w14:paraId="27CFD035" w14:textId="47C97ADB" w:rsidR="002A7808" w:rsidRPr="00D23F9B" w:rsidRDefault="002A7808" w:rsidP="001E18B7">
            <w:pPr>
              <w:jc w:val="center"/>
            </w:pPr>
            <w:r w:rsidRPr="00D23F9B">
              <w:t>20</w:t>
            </w:r>
          </w:p>
        </w:tc>
        <w:tc>
          <w:tcPr>
            <w:tcW w:w="860" w:type="dxa"/>
            <w:vAlign w:val="center"/>
          </w:tcPr>
          <w:p w14:paraId="6A733D6B" w14:textId="01C6D0C8" w:rsidR="002A7808" w:rsidRPr="00D23F9B" w:rsidRDefault="002A7808" w:rsidP="001E18B7">
            <w:pPr>
              <w:keepNext/>
              <w:jc w:val="center"/>
            </w:pPr>
            <w:r w:rsidRPr="00D23F9B">
              <w:t>10</w:t>
            </w:r>
          </w:p>
        </w:tc>
      </w:tr>
    </w:tbl>
    <w:p w14:paraId="20A1C767" w14:textId="03B73508" w:rsidR="002A7808" w:rsidRPr="00D23F9B" w:rsidRDefault="002A7808" w:rsidP="002A7808">
      <w:pPr>
        <w:pStyle w:val="Caption"/>
        <w:jc w:val="center"/>
        <w:rPr>
          <w:sz w:val="22"/>
          <w:szCs w:val="22"/>
        </w:rPr>
      </w:pPr>
      <w:bookmarkStart w:id="16" w:name="_Toc169702222"/>
      <w:r w:rsidRPr="00D23F9B">
        <w:rPr>
          <w:sz w:val="22"/>
          <w:szCs w:val="22"/>
        </w:rPr>
        <w:t xml:space="preserve">Table </w:t>
      </w:r>
      <w:r w:rsidR="002B699C" w:rsidRPr="00D23F9B">
        <w:rPr>
          <w:sz w:val="22"/>
          <w:szCs w:val="22"/>
        </w:rPr>
        <w:fldChar w:fldCharType="begin"/>
      </w:r>
      <w:r w:rsidR="002B699C" w:rsidRPr="00D23F9B">
        <w:rPr>
          <w:sz w:val="22"/>
          <w:szCs w:val="22"/>
        </w:rPr>
        <w:instrText xml:space="preserve"> SEQ Table \* ARABIC </w:instrText>
      </w:r>
      <w:r w:rsidR="002B699C" w:rsidRPr="00D23F9B">
        <w:rPr>
          <w:sz w:val="22"/>
          <w:szCs w:val="22"/>
        </w:rPr>
        <w:fldChar w:fldCharType="separate"/>
      </w:r>
      <w:r w:rsidR="006E50E1">
        <w:rPr>
          <w:noProof/>
          <w:sz w:val="22"/>
          <w:szCs w:val="22"/>
        </w:rPr>
        <w:t>1</w:t>
      </w:r>
      <w:r w:rsidR="002B699C" w:rsidRPr="00D23F9B">
        <w:rPr>
          <w:sz w:val="22"/>
          <w:szCs w:val="22"/>
        </w:rPr>
        <w:fldChar w:fldCharType="end"/>
      </w:r>
      <w:r w:rsidRPr="00D23F9B">
        <w:rPr>
          <w:sz w:val="22"/>
          <w:szCs w:val="22"/>
        </w:rPr>
        <w:t xml:space="preserve"> Previous Trigger Settings</w:t>
      </w:r>
      <w:bookmarkEnd w:id="16"/>
    </w:p>
    <w:p w14:paraId="76BA3B02" w14:textId="36FBD717" w:rsidR="002A7808" w:rsidRPr="00D23F9B" w:rsidRDefault="3814CA3D" w:rsidP="00EF5A48">
      <w:r w:rsidRPr="00D23F9B">
        <w:t xml:space="preserve">These settings can be found in the </w:t>
      </w:r>
      <w:bookmarkStart w:id="17" w:name="_Int_hudFxjCS"/>
      <w:r w:rsidRPr="00D23F9B">
        <w:t>Settings</w:t>
      </w:r>
      <w:bookmarkEnd w:id="17"/>
      <w:r w:rsidRPr="00D23F9B">
        <w:t xml:space="preserve"> &gt; Trigger within the HMI software.</w:t>
      </w:r>
    </w:p>
    <w:p w14:paraId="2F9E8976" w14:textId="77777777" w:rsidR="00C7302A" w:rsidRPr="00D23F9B" w:rsidRDefault="00CE7DF8" w:rsidP="00C7302A">
      <w:pPr>
        <w:keepNext/>
        <w:spacing w:before="0" w:after="0"/>
        <w:jc w:val="center"/>
      </w:pPr>
      <w:r w:rsidRPr="00D23F9B">
        <w:rPr>
          <w:rFonts w:ascii="Times New Roman" w:eastAsia="Times New Roman" w:hAnsi="Times New Roman" w:cs="Times New Roman"/>
          <w:noProof/>
          <w:lang w:eastAsia="en-GB"/>
        </w:rPr>
        <w:drawing>
          <wp:inline distT="0" distB="0" distL="0" distR="0" wp14:anchorId="3F570EC5" wp14:editId="43A6BC2A">
            <wp:extent cx="5040630" cy="2324746"/>
            <wp:effectExtent l="0" t="0" r="7620" b="0"/>
            <wp:docPr id="3303774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53139" cy="2330515"/>
                    </a:xfrm>
                    <a:prstGeom prst="rect">
                      <a:avLst/>
                    </a:prstGeom>
                    <a:noFill/>
                    <a:ln>
                      <a:noFill/>
                    </a:ln>
                  </pic:spPr>
                </pic:pic>
              </a:graphicData>
            </a:graphic>
          </wp:inline>
        </w:drawing>
      </w:r>
    </w:p>
    <w:p w14:paraId="09DE84D8" w14:textId="47E1A566" w:rsidR="00CE7DF8" w:rsidRPr="00D23F9B" w:rsidRDefault="00C7302A" w:rsidP="00C7302A">
      <w:pPr>
        <w:pStyle w:val="Caption"/>
        <w:jc w:val="center"/>
        <w:rPr>
          <w:rFonts w:ascii="Times New Roman" w:eastAsia="Times New Roman" w:hAnsi="Times New Roman" w:cs="Times New Roman"/>
          <w:sz w:val="22"/>
          <w:szCs w:val="22"/>
          <w:lang w:eastAsia="en-GB"/>
        </w:rPr>
      </w:pPr>
      <w:bookmarkStart w:id="18" w:name="_Toc169702230"/>
      <w:r w:rsidRPr="00D23F9B">
        <w:rPr>
          <w:sz w:val="22"/>
          <w:szCs w:val="22"/>
        </w:rPr>
        <w:t xml:space="preserve">Figure </w:t>
      </w:r>
      <w:r w:rsidRPr="00D23F9B">
        <w:rPr>
          <w:sz w:val="22"/>
          <w:szCs w:val="22"/>
        </w:rPr>
        <w:fldChar w:fldCharType="begin"/>
      </w:r>
      <w:r w:rsidRPr="00D23F9B">
        <w:rPr>
          <w:sz w:val="22"/>
          <w:szCs w:val="22"/>
        </w:rPr>
        <w:instrText xml:space="preserve"> SEQ Figure \* ARABIC </w:instrText>
      </w:r>
      <w:r w:rsidRPr="00D23F9B">
        <w:rPr>
          <w:sz w:val="22"/>
          <w:szCs w:val="22"/>
        </w:rPr>
        <w:fldChar w:fldCharType="separate"/>
      </w:r>
      <w:r w:rsidR="006E50E1">
        <w:rPr>
          <w:noProof/>
          <w:sz w:val="22"/>
          <w:szCs w:val="22"/>
        </w:rPr>
        <w:t>4</w:t>
      </w:r>
      <w:r w:rsidRPr="00D23F9B">
        <w:rPr>
          <w:sz w:val="22"/>
          <w:szCs w:val="22"/>
        </w:rPr>
        <w:fldChar w:fldCharType="end"/>
      </w:r>
      <w:r w:rsidRPr="00D23F9B">
        <w:rPr>
          <w:sz w:val="22"/>
          <w:szCs w:val="22"/>
        </w:rPr>
        <w:t xml:space="preserve"> Saab HMI Triggerboard Control</w:t>
      </w:r>
      <w:bookmarkEnd w:id="18"/>
    </w:p>
    <w:p w14:paraId="5BC100CB" w14:textId="537977C6" w:rsidR="00283D20" w:rsidRPr="00D23F9B" w:rsidRDefault="00283D20" w:rsidP="00EF5A48">
      <w:r w:rsidRPr="00D23F9B">
        <w:t>To activate the sensors the trigger board needs enabling in the Saab HMI Control window</w:t>
      </w:r>
      <w:r w:rsidR="00B64C39" w:rsidRPr="00D23F9B">
        <w:t xml:space="preserve">, </w:t>
      </w:r>
      <w:r w:rsidR="00855E52" w:rsidRPr="00D23F9B">
        <w:t xml:space="preserve">DVL </w:t>
      </w:r>
      <w:r w:rsidR="00C45503" w:rsidRPr="00D23F9B">
        <w:t xml:space="preserve">will </w:t>
      </w:r>
      <w:r w:rsidR="00855E52" w:rsidRPr="00D23F9B">
        <w:t>also need setting to triggered.</w:t>
      </w:r>
    </w:p>
    <w:p w14:paraId="6BD9D570" w14:textId="77777777" w:rsidR="00C7302A" w:rsidRPr="00D23F9B" w:rsidRDefault="00B64C39" w:rsidP="00C7302A">
      <w:pPr>
        <w:keepNext/>
        <w:jc w:val="center"/>
      </w:pPr>
      <w:r w:rsidRPr="00D23F9B">
        <w:rPr>
          <w:noProof/>
        </w:rPr>
        <w:lastRenderedPageBreak/>
        <w:drawing>
          <wp:inline distT="0" distB="0" distL="0" distR="0" wp14:anchorId="02BAD48A" wp14:editId="68F1DE4C">
            <wp:extent cx="4316095" cy="3237230"/>
            <wp:effectExtent l="0" t="0" r="8255" b="1270"/>
            <wp:docPr id="166341054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316095" cy="3237230"/>
                    </a:xfrm>
                    <a:prstGeom prst="rect">
                      <a:avLst/>
                    </a:prstGeom>
                    <a:noFill/>
                  </pic:spPr>
                </pic:pic>
              </a:graphicData>
            </a:graphic>
          </wp:inline>
        </w:drawing>
      </w:r>
    </w:p>
    <w:p w14:paraId="1CD6548A" w14:textId="36CB1B44" w:rsidR="00B64C39" w:rsidRPr="00D23F9B" w:rsidRDefault="00C7302A" w:rsidP="00C7302A">
      <w:pPr>
        <w:pStyle w:val="Caption"/>
        <w:jc w:val="center"/>
        <w:rPr>
          <w:sz w:val="22"/>
          <w:szCs w:val="22"/>
        </w:rPr>
      </w:pPr>
      <w:bookmarkStart w:id="19" w:name="_Toc169702231"/>
      <w:r w:rsidRPr="00D23F9B">
        <w:rPr>
          <w:sz w:val="22"/>
          <w:szCs w:val="22"/>
        </w:rPr>
        <w:t xml:space="preserve">Figure </w:t>
      </w:r>
      <w:r w:rsidRPr="00D23F9B">
        <w:rPr>
          <w:sz w:val="22"/>
          <w:szCs w:val="22"/>
        </w:rPr>
        <w:fldChar w:fldCharType="begin"/>
      </w:r>
      <w:r w:rsidRPr="00D23F9B">
        <w:rPr>
          <w:sz w:val="22"/>
          <w:szCs w:val="22"/>
        </w:rPr>
        <w:instrText xml:space="preserve"> SEQ Figure \* ARABIC </w:instrText>
      </w:r>
      <w:r w:rsidRPr="00D23F9B">
        <w:rPr>
          <w:sz w:val="22"/>
          <w:szCs w:val="22"/>
        </w:rPr>
        <w:fldChar w:fldCharType="separate"/>
      </w:r>
      <w:r w:rsidR="006E50E1">
        <w:rPr>
          <w:noProof/>
          <w:sz w:val="22"/>
          <w:szCs w:val="22"/>
        </w:rPr>
        <w:t>5</w:t>
      </w:r>
      <w:r w:rsidRPr="00D23F9B">
        <w:rPr>
          <w:sz w:val="22"/>
          <w:szCs w:val="22"/>
        </w:rPr>
        <w:fldChar w:fldCharType="end"/>
      </w:r>
      <w:r w:rsidRPr="00D23F9B">
        <w:rPr>
          <w:sz w:val="22"/>
          <w:szCs w:val="22"/>
        </w:rPr>
        <w:t xml:space="preserve"> Saab HMI DVL Triggering</w:t>
      </w:r>
      <w:bookmarkEnd w:id="19"/>
    </w:p>
    <w:p w14:paraId="56FBEB7C" w14:textId="77777777" w:rsidR="007B453A" w:rsidRPr="00D23F9B" w:rsidRDefault="007B453A">
      <w:pPr>
        <w:spacing w:before="0" w:after="200" w:line="276" w:lineRule="auto"/>
        <w:jc w:val="left"/>
        <w:rPr>
          <w:rFonts w:ascii="Calibri" w:eastAsiaTheme="majorEastAsia" w:hAnsi="Calibri" w:cstheme="majorBidi"/>
          <w:b/>
          <w:bCs/>
          <w:smallCaps/>
        </w:rPr>
      </w:pPr>
      <w:r w:rsidRPr="00D23F9B">
        <w:br w:type="page"/>
      </w:r>
    </w:p>
    <w:p w14:paraId="478D04CF" w14:textId="4602080E" w:rsidR="008D1AD3" w:rsidRPr="00D23F9B" w:rsidRDefault="008D1AD3" w:rsidP="008D1AD3">
      <w:pPr>
        <w:pStyle w:val="Heading1"/>
        <w:rPr>
          <w:sz w:val="22"/>
          <w:szCs w:val="22"/>
        </w:rPr>
      </w:pPr>
      <w:bookmarkStart w:id="20" w:name="_Toc169702201"/>
      <w:r w:rsidRPr="00D23F9B">
        <w:rPr>
          <w:sz w:val="22"/>
          <w:szCs w:val="22"/>
        </w:rPr>
        <w:lastRenderedPageBreak/>
        <w:t>Fadfae Interfacing</w:t>
      </w:r>
      <w:bookmarkEnd w:id="20"/>
    </w:p>
    <w:p w14:paraId="6A88D979" w14:textId="3E0151BC" w:rsidR="009A11AC" w:rsidRPr="00D23F9B" w:rsidRDefault="009A11AC" w:rsidP="009A11AC">
      <w:r w:rsidRPr="00D23F9B">
        <w:t xml:space="preserve">The onboard survey team will need to connect </w:t>
      </w:r>
      <w:r w:rsidR="005C792A" w:rsidRPr="00D23F9B">
        <w:t>their network to</w:t>
      </w:r>
      <w:r w:rsidRPr="00D23F9B">
        <w:t xml:space="preserve"> ETH3 on the EdgeX router and set the NIC </w:t>
      </w:r>
      <w:r w:rsidR="005C792A" w:rsidRPr="00D23F9B">
        <w:t xml:space="preserve">IP address </w:t>
      </w:r>
      <w:r w:rsidRPr="00D23F9B">
        <w:t xml:space="preserve">to </w:t>
      </w:r>
      <w:r w:rsidR="007B453A" w:rsidRPr="00D23F9B">
        <w:t xml:space="preserve">the </w:t>
      </w:r>
      <w:r w:rsidR="00C06F7A" w:rsidRPr="00D23F9B">
        <w:t>below, in</w:t>
      </w:r>
      <w:r w:rsidRPr="00D23F9B">
        <w:t xml:space="preserve"> order to be able to receive </w:t>
      </w:r>
      <w:r w:rsidR="005C792A" w:rsidRPr="00D23F9B">
        <w:t>telemetry and data feeds from the vehicle.</w:t>
      </w:r>
    </w:p>
    <w:p w14:paraId="2A9AF804" w14:textId="7287B1F0" w:rsidR="00C06F7A" w:rsidRPr="00D23F9B" w:rsidRDefault="00C06F7A" w:rsidP="009A11AC">
      <w:r w:rsidRPr="00D23F9B">
        <w:t>IPv4 Address – 192.168.200.90</w:t>
      </w:r>
    </w:p>
    <w:p w14:paraId="6C917D94" w14:textId="44E256DC" w:rsidR="00C06F7A" w:rsidRPr="00D23F9B" w:rsidRDefault="00C06F7A" w:rsidP="009A11AC">
      <w:r w:rsidRPr="00D23F9B">
        <w:t>Subnet – 255.255.255.0</w:t>
      </w:r>
    </w:p>
    <w:p w14:paraId="5464BC6C" w14:textId="5B70B09C" w:rsidR="00C06F7A" w:rsidRDefault="00C06F7A" w:rsidP="009A11AC">
      <w:r w:rsidRPr="00D23F9B">
        <w:t>Default Gateway – 192.168.200.1</w:t>
      </w:r>
    </w:p>
    <w:p w14:paraId="54DFEA76" w14:textId="3B6EB139" w:rsidR="00D7328C" w:rsidRPr="00D23F9B" w:rsidRDefault="00D7328C" w:rsidP="009A11AC">
      <w:r w:rsidRPr="00D7328C">
        <w:t>DNS</w:t>
      </w:r>
      <w:r>
        <w:t xml:space="preserve"> -</w:t>
      </w:r>
      <w:r w:rsidRPr="00D7328C">
        <w:t xml:space="preserve"> 192.168.200.1 / 1.1.1.1</w:t>
      </w:r>
    </w:p>
    <w:p w14:paraId="4E085AFB" w14:textId="421881AA" w:rsidR="005C792A" w:rsidRPr="00D23F9B" w:rsidRDefault="3814CA3D" w:rsidP="009A11AC">
      <w:r w:rsidRPr="00D23F9B">
        <w:t xml:space="preserve">Serial data from the FIGS and TSS660 is transmitted from the vehicle to the surface via a pair of Perle Serial to Ethernet convertors. The topside unit connects to ETH2 on the EdgeX router. The provided RJ45 to 9D converters should work but as we didn’t have a FIGs for </w:t>
      </w:r>
      <w:r w:rsidR="00227619" w:rsidRPr="00D23F9B">
        <w:t>testing,</w:t>
      </w:r>
      <w:r w:rsidRPr="00D23F9B">
        <w:t xml:space="preserve"> the</w:t>
      </w:r>
      <w:r w:rsidR="00CE2116">
        <w:t>y</w:t>
      </w:r>
      <w:r w:rsidRPr="00D23F9B">
        <w:t xml:space="preserve"> may require a null modem</w:t>
      </w:r>
      <w:r w:rsidR="00CE2116">
        <w:t>/</w:t>
      </w:r>
      <w:r w:rsidRPr="00D23F9B">
        <w:t>re-soldering.</w:t>
      </w:r>
      <w:r w:rsidR="00CE2116">
        <w:t xml:space="preserve"> This was checked with a laptop and serial program through the vehicle compared against the pin outs for the FIGs so should work.</w:t>
      </w:r>
    </w:p>
    <w:p w14:paraId="588B4778" w14:textId="76B6C9DF" w:rsidR="005C792A" w:rsidRPr="00D23F9B" w:rsidRDefault="005C792A" w:rsidP="009A11AC">
      <w:r w:rsidRPr="00D23F9B">
        <w:t>The USBL $PSIMSSB input required by the SPRINT-nav</w:t>
      </w:r>
      <w:r w:rsidR="00C530FD" w:rsidRPr="00D23F9B">
        <w:t xml:space="preserve"> needs a serial connection to com 3 on the SAC.</w:t>
      </w:r>
    </w:p>
    <w:p w14:paraId="662B1054" w14:textId="00E2846B" w:rsidR="008D1AD3" w:rsidRPr="00D23F9B" w:rsidRDefault="00362568" w:rsidP="008D1AD3">
      <w:pPr>
        <w:pStyle w:val="Heading2"/>
        <w:rPr>
          <w:sz w:val="22"/>
          <w:szCs w:val="22"/>
        </w:rPr>
      </w:pPr>
      <w:bookmarkStart w:id="21" w:name="_Toc169702202"/>
      <w:r w:rsidRPr="00D23F9B">
        <w:rPr>
          <w:sz w:val="22"/>
          <w:szCs w:val="22"/>
        </w:rPr>
        <w:t>Network Interfacing</w:t>
      </w:r>
      <w:bookmarkEnd w:id="21"/>
    </w:p>
    <w:tbl>
      <w:tblPr>
        <w:tblStyle w:val="TableGrid"/>
        <w:tblW w:w="0" w:type="auto"/>
        <w:tblLook w:val="04A0" w:firstRow="1" w:lastRow="0" w:firstColumn="1" w:lastColumn="0" w:noHBand="0" w:noVBand="1"/>
      </w:tblPr>
      <w:tblGrid>
        <w:gridCol w:w="2972"/>
        <w:gridCol w:w="6606"/>
      </w:tblGrid>
      <w:tr w:rsidR="008D1AD3" w:rsidRPr="00D23F9B" w14:paraId="12BFF2F8" w14:textId="77777777" w:rsidTr="3814CA3D">
        <w:tc>
          <w:tcPr>
            <w:tcW w:w="2972" w:type="dxa"/>
            <w:shd w:val="clear" w:color="auto" w:fill="8DB3E2" w:themeFill="text2" w:themeFillTint="66"/>
          </w:tcPr>
          <w:p w14:paraId="7C370A1A" w14:textId="6F61CBFD" w:rsidR="008D1AD3" w:rsidRPr="00D23F9B" w:rsidRDefault="008D1AD3" w:rsidP="008D1AD3">
            <w:r w:rsidRPr="00D23F9B">
              <w:t>IP Address</w:t>
            </w:r>
          </w:p>
        </w:tc>
        <w:tc>
          <w:tcPr>
            <w:tcW w:w="6606" w:type="dxa"/>
            <w:shd w:val="clear" w:color="auto" w:fill="8DB3E2" w:themeFill="text2" w:themeFillTint="66"/>
          </w:tcPr>
          <w:p w14:paraId="668B8D7D" w14:textId="330B8F73" w:rsidR="008D1AD3" w:rsidRPr="00D23F9B" w:rsidRDefault="008D1AD3" w:rsidP="008D1AD3">
            <w:r w:rsidRPr="00D23F9B">
              <w:t>Description</w:t>
            </w:r>
          </w:p>
        </w:tc>
      </w:tr>
      <w:tr w:rsidR="008D1AD3" w:rsidRPr="00D23F9B" w14:paraId="5BDFC634" w14:textId="77777777" w:rsidTr="3814CA3D">
        <w:tc>
          <w:tcPr>
            <w:tcW w:w="2972" w:type="dxa"/>
          </w:tcPr>
          <w:p w14:paraId="68D8BF8D" w14:textId="30085996" w:rsidR="008D1AD3" w:rsidRPr="00D23F9B" w:rsidRDefault="008D1AD3" w:rsidP="008D1AD3">
            <w:r w:rsidRPr="00D23F9B">
              <w:t>192.168.200.90</w:t>
            </w:r>
          </w:p>
        </w:tc>
        <w:tc>
          <w:tcPr>
            <w:tcW w:w="6606" w:type="dxa"/>
          </w:tcPr>
          <w:p w14:paraId="5E396B8C" w14:textId="3731BB6A" w:rsidR="008D1AD3" w:rsidRPr="00D23F9B" w:rsidRDefault="006F2F1C" w:rsidP="008D1AD3">
            <w:r w:rsidRPr="00D23F9B">
              <w:t>Survey system needs a</w:t>
            </w:r>
            <w:r w:rsidR="00D760CC" w:rsidRPr="00D23F9B">
              <w:t>n</w:t>
            </w:r>
            <w:r w:rsidRPr="00D23F9B">
              <w:t xml:space="preserve"> ethernet connection with a static IP address</w:t>
            </w:r>
            <w:r w:rsidR="008821CB" w:rsidRPr="00D23F9B">
              <w:t xml:space="preserve"> for reception of UDP traffic</w:t>
            </w:r>
            <w:r w:rsidRPr="00D23F9B">
              <w:t>, R2Sonic and SSS/SBP control</w:t>
            </w:r>
          </w:p>
        </w:tc>
      </w:tr>
      <w:tr w:rsidR="008D1AD3" w:rsidRPr="00D23F9B" w14:paraId="1519F82F" w14:textId="77777777" w:rsidTr="3814CA3D">
        <w:tc>
          <w:tcPr>
            <w:tcW w:w="2972" w:type="dxa"/>
          </w:tcPr>
          <w:p w14:paraId="01407048" w14:textId="77777777" w:rsidR="008D1AD3" w:rsidRPr="00D23F9B" w:rsidRDefault="008D1AD3" w:rsidP="008D1AD3"/>
          <w:p w14:paraId="53F5254B" w14:textId="77777777" w:rsidR="008D1AD3" w:rsidRPr="00D23F9B" w:rsidRDefault="008D1AD3" w:rsidP="008D1AD3">
            <w:r w:rsidRPr="00D23F9B">
              <w:t>192.168.200.135</w:t>
            </w:r>
          </w:p>
          <w:p w14:paraId="0CE8A1A9" w14:textId="741BA76B" w:rsidR="008D1AD3" w:rsidRPr="00D23F9B" w:rsidRDefault="008D1AD3" w:rsidP="008D1AD3">
            <w:r w:rsidRPr="00D23F9B">
              <w:t>192.168.200.</w:t>
            </w:r>
            <w:r w:rsidR="00362568" w:rsidRPr="00D23F9B">
              <w:t>134</w:t>
            </w:r>
          </w:p>
          <w:p w14:paraId="32C3ABC2" w14:textId="189830DF" w:rsidR="008D1AD3" w:rsidRPr="00D23F9B" w:rsidRDefault="008D1AD3" w:rsidP="008D1AD3">
            <w:r w:rsidRPr="00D23F9B">
              <w:t>192.168.200.</w:t>
            </w:r>
            <w:r w:rsidR="00362568" w:rsidRPr="00D23F9B">
              <w:t>136</w:t>
            </w:r>
          </w:p>
        </w:tc>
        <w:tc>
          <w:tcPr>
            <w:tcW w:w="6606" w:type="dxa"/>
          </w:tcPr>
          <w:p w14:paraId="3CC8B2C5" w14:textId="638EACE0" w:rsidR="008D1AD3" w:rsidRPr="00D23F9B" w:rsidRDefault="008D1AD3" w:rsidP="008D1AD3">
            <w:r w:rsidRPr="00D23F9B">
              <w:t>R2sonics</w:t>
            </w:r>
            <w:r w:rsidR="00F13E46" w:rsidRPr="00D23F9B">
              <w:t xml:space="preserve"> GUI</w:t>
            </w:r>
            <w:r w:rsidR="00EA5562" w:rsidRPr="00D23F9B">
              <w:t xml:space="preserve"> Setup</w:t>
            </w:r>
          </w:p>
          <w:p w14:paraId="06BA29F7" w14:textId="77777777" w:rsidR="008D1AD3" w:rsidRPr="00D23F9B" w:rsidRDefault="008D1AD3" w:rsidP="008D1AD3">
            <w:r w:rsidRPr="00D23F9B">
              <w:t>Sim</w:t>
            </w:r>
          </w:p>
          <w:p w14:paraId="494B6BD4" w14:textId="77777777" w:rsidR="008D1AD3" w:rsidRPr="00D23F9B" w:rsidRDefault="008D1AD3" w:rsidP="008D1AD3">
            <w:r w:rsidRPr="00D23F9B">
              <w:t>Head 1</w:t>
            </w:r>
          </w:p>
          <w:p w14:paraId="17A0F66A" w14:textId="05D0A00A" w:rsidR="008D1AD3" w:rsidRPr="00D23F9B" w:rsidRDefault="008D1AD3" w:rsidP="008D1AD3">
            <w:r w:rsidRPr="00D23F9B">
              <w:t>Head 2</w:t>
            </w:r>
          </w:p>
        </w:tc>
      </w:tr>
      <w:tr w:rsidR="00EA5562" w:rsidRPr="00D23F9B" w14:paraId="500EA481" w14:textId="77777777" w:rsidTr="3814CA3D">
        <w:tc>
          <w:tcPr>
            <w:tcW w:w="2972" w:type="dxa"/>
          </w:tcPr>
          <w:p w14:paraId="5C5E0018" w14:textId="3BA11B62" w:rsidR="00EA5562" w:rsidRPr="00D23F9B" w:rsidRDefault="3814CA3D" w:rsidP="00EA5562">
            <w:r w:rsidRPr="00D23F9B">
              <w:t>192.168</w:t>
            </w:r>
            <w:r w:rsidR="009F324D" w:rsidRPr="00D23F9B">
              <w:t>.</w:t>
            </w:r>
            <w:r w:rsidRPr="00D23F9B">
              <w:t>0.244:20501</w:t>
            </w:r>
          </w:p>
        </w:tc>
        <w:tc>
          <w:tcPr>
            <w:tcW w:w="6606" w:type="dxa"/>
          </w:tcPr>
          <w:p w14:paraId="1D368811" w14:textId="44505F63" w:rsidR="00EA5562" w:rsidRPr="00D23F9B" w:rsidRDefault="00F13E46" w:rsidP="00EA5562">
            <w:r w:rsidRPr="00D23F9B">
              <w:t xml:space="preserve">Output - </w:t>
            </w:r>
            <w:r w:rsidR="00EA5562" w:rsidRPr="00D23F9B">
              <w:t>Sonardyne LNAV via Saab mirror ports</w:t>
            </w:r>
          </w:p>
        </w:tc>
      </w:tr>
      <w:tr w:rsidR="00EA5562" w:rsidRPr="00D23F9B" w14:paraId="7CA56840" w14:textId="77777777" w:rsidTr="3814CA3D">
        <w:tc>
          <w:tcPr>
            <w:tcW w:w="2972" w:type="dxa"/>
          </w:tcPr>
          <w:p w14:paraId="47CF6EF7" w14:textId="54663CF8" w:rsidR="00EA5562" w:rsidRPr="00D23F9B" w:rsidRDefault="00EA5562" w:rsidP="00EA5562">
            <w:r w:rsidRPr="00D23F9B">
              <w:t>192.168.0.244:30502</w:t>
            </w:r>
          </w:p>
        </w:tc>
        <w:tc>
          <w:tcPr>
            <w:tcW w:w="6606" w:type="dxa"/>
          </w:tcPr>
          <w:p w14:paraId="7BE0DDAE" w14:textId="275FE924" w:rsidR="00EA5562" w:rsidRPr="00D23F9B" w:rsidRDefault="00F13E46" w:rsidP="00EA5562">
            <w:r w:rsidRPr="00D23F9B">
              <w:t xml:space="preserve">Output - </w:t>
            </w:r>
            <w:r w:rsidR="00EA5562" w:rsidRPr="00D23F9B">
              <w:t>Parascientific Pressure Sensor – via Saab mirror ports</w:t>
            </w:r>
          </w:p>
        </w:tc>
      </w:tr>
      <w:tr w:rsidR="3814CA3D" w:rsidRPr="00D23F9B" w14:paraId="4C62FE30" w14:textId="77777777" w:rsidTr="3814CA3D">
        <w:trPr>
          <w:trHeight w:val="300"/>
        </w:trPr>
        <w:tc>
          <w:tcPr>
            <w:tcW w:w="2972" w:type="dxa"/>
          </w:tcPr>
          <w:p w14:paraId="1D1D8A00" w14:textId="1E25238E" w:rsidR="3814CA3D" w:rsidRPr="00D23F9B" w:rsidRDefault="3814CA3D" w:rsidP="3814CA3D">
            <w:r w:rsidRPr="00D23F9B">
              <w:t>192.168.0.221:4001 (TCP)</w:t>
            </w:r>
          </w:p>
        </w:tc>
        <w:tc>
          <w:tcPr>
            <w:tcW w:w="6606" w:type="dxa"/>
          </w:tcPr>
          <w:p w14:paraId="7125FD73" w14:textId="5C8DB525" w:rsidR="3814CA3D" w:rsidRPr="00D23F9B" w:rsidRDefault="3814CA3D" w:rsidP="3814CA3D">
            <w:r w:rsidRPr="00D23F9B">
              <w:t xml:space="preserve">Output – PD6 DVL data (Either Saab HMI or survey depending on LNAV </w:t>
            </w:r>
            <w:r w:rsidR="009F324D" w:rsidRPr="00D23F9B">
              <w:t>performance</w:t>
            </w:r>
            <w:r w:rsidRPr="00D23F9B">
              <w:t>)</w:t>
            </w:r>
          </w:p>
        </w:tc>
      </w:tr>
      <w:tr w:rsidR="00EA5562" w:rsidRPr="00D23F9B" w14:paraId="0846D321" w14:textId="77777777" w:rsidTr="3814CA3D">
        <w:tc>
          <w:tcPr>
            <w:tcW w:w="2972" w:type="dxa"/>
          </w:tcPr>
          <w:p w14:paraId="5E1AE7A0" w14:textId="589B88D1" w:rsidR="00EA5562" w:rsidRPr="00D23F9B" w:rsidRDefault="00EA5562" w:rsidP="00EA5562">
            <w:r w:rsidRPr="00D23F9B">
              <w:t>192.168.0.222:4093</w:t>
            </w:r>
          </w:p>
        </w:tc>
        <w:tc>
          <w:tcPr>
            <w:tcW w:w="6606" w:type="dxa"/>
          </w:tcPr>
          <w:p w14:paraId="4934C3C2" w14:textId="33A971BB" w:rsidR="00EA5562" w:rsidRPr="00D23F9B" w:rsidRDefault="00F13E46" w:rsidP="00EA5562">
            <w:r w:rsidRPr="00D23F9B">
              <w:t xml:space="preserve">Output - </w:t>
            </w:r>
            <w:r w:rsidR="00EA5562" w:rsidRPr="00D23F9B">
              <w:t>Sonardyne LNAV output – direct from SPRINT-nav</w:t>
            </w:r>
          </w:p>
        </w:tc>
      </w:tr>
      <w:tr w:rsidR="00EA5562" w:rsidRPr="00D23F9B" w14:paraId="79CBC6BB" w14:textId="77777777" w:rsidTr="3814CA3D">
        <w:tc>
          <w:tcPr>
            <w:tcW w:w="2972" w:type="dxa"/>
          </w:tcPr>
          <w:p w14:paraId="477AEC4B" w14:textId="2D12C85E" w:rsidR="00EA5562" w:rsidRPr="00D23F9B" w:rsidRDefault="00EA5562" w:rsidP="00EA5562">
            <w:r w:rsidRPr="00D23F9B">
              <w:t>192.168.0.223:18055</w:t>
            </w:r>
          </w:p>
        </w:tc>
        <w:tc>
          <w:tcPr>
            <w:tcW w:w="6606" w:type="dxa"/>
          </w:tcPr>
          <w:p w14:paraId="51C7D1E3" w14:textId="1B0CE765" w:rsidR="00EA5562" w:rsidRPr="00D23F9B" w:rsidRDefault="00F13E46" w:rsidP="00EA5562">
            <w:pPr>
              <w:keepNext/>
            </w:pPr>
            <w:r w:rsidRPr="00D23F9B">
              <w:t xml:space="preserve">Output - </w:t>
            </w:r>
            <w:r w:rsidR="00EA5562" w:rsidRPr="00D23F9B">
              <w:t>GGA &amp; ZDA direct from onboard GPS card</w:t>
            </w:r>
          </w:p>
        </w:tc>
      </w:tr>
    </w:tbl>
    <w:p w14:paraId="5C05A156" w14:textId="154FB200" w:rsidR="00D760CC" w:rsidRPr="00D23F9B" w:rsidRDefault="00D760CC" w:rsidP="00D760CC">
      <w:pPr>
        <w:pStyle w:val="Caption"/>
        <w:jc w:val="center"/>
        <w:rPr>
          <w:sz w:val="22"/>
          <w:szCs w:val="22"/>
        </w:rPr>
      </w:pPr>
      <w:bookmarkStart w:id="22" w:name="_Toc169702223"/>
      <w:r w:rsidRPr="00D23F9B">
        <w:rPr>
          <w:sz w:val="22"/>
          <w:szCs w:val="22"/>
        </w:rPr>
        <w:t xml:space="preserve">Table </w:t>
      </w:r>
      <w:r w:rsidR="002B699C" w:rsidRPr="00D23F9B">
        <w:rPr>
          <w:sz w:val="22"/>
          <w:szCs w:val="22"/>
        </w:rPr>
        <w:fldChar w:fldCharType="begin"/>
      </w:r>
      <w:r w:rsidR="002B699C" w:rsidRPr="00D23F9B">
        <w:rPr>
          <w:sz w:val="22"/>
          <w:szCs w:val="22"/>
        </w:rPr>
        <w:instrText xml:space="preserve"> SEQ Table \* ARABIC </w:instrText>
      </w:r>
      <w:r w:rsidR="002B699C" w:rsidRPr="00D23F9B">
        <w:rPr>
          <w:sz w:val="22"/>
          <w:szCs w:val="22"/>
        </w:rPr>
        <w:fldChar w:fldCharType="separate"/>
      </w:r>
      <w:r w:rsidR="006E50E1">
        <w:rPr>
          <w:noProof/>
          <w:sz w:val="22"/>
          <w:szCs w:val="22"/>
        </w:rPr>
        <w:t>2</w:t>
      </w:r>
      <w:r w:rsidR="002B699C" w:rsidRPr="00D23F9B">
        <w:rPr>
          <w:sz w:val="22"/>
          <w:szCs w:val="22"/>
        </w:rPr>
        <w:fldChar w:fldCharType="end"/>
      </w:r>
      <w:r w:rsidRPr="00D23F9B">
        <w:rPr>
          <w:sz w:val="22"/>
          <w:szCs w:val="22"/>
        </w:rPr>
        <w:t xml:space="preserve"> Network Interfacing</w:t>
      </w:r>
      <w:bookmarkEnd w:id="22"/>
    </w:p>
    <w:p w14:paraId="34554CA3" w14:textId="69860F51" w:rsidR="00F13E46" w:rsidRPr="00D23F9B" w:rsidRDefault="00F13E46" w:rsidP="00F13E46">
      <w:r w:rsidRPr="00D23F9B">
        <w:t xml:space="preserve">Additional outputs can be setup in </w:t>
      </w:r>
      <w:r w:rsidR="00C530FD" w:rsidRPr="00D23F9B">
        <w:t>the SAAB HMI if required.</w:t>
      </w:r>
    </w:p>
    <w:p w14:paraId="322E7132" w14:textId="77777777" w:rsidR="006E1DB0" w:rsidRPr="00D23F9B" w:rsidRDefault="006E1DB0">
      <w:pPr>
        <w:spacing w:before="0" w:after="200" w:line="276" w:lineRule="auto"/>
        <w:jc w:val="left"/>
        <w:rPr>
          <w:rFonts w:ascii="Calibri" w:eastAsiaTheme="majorEastAsia" w:hAnsi="Calibri" w:cstheme="majorBidi"/>
          <w:b/>
          <w:smallCaps/>
        </w:rPr>
      </w:pPr>
      <w:r w:rsidRPr="00D23F9B">
        <w:br w:type="page"/>
      </w:r>
    </w:p>
    <w:p w14:paraId="50234D59" w14:textId="75755AEF" w:rsidR="008D1AD3" w:rsidRPr="00D23F9B" w:rsidRDefault="008821CB" w:rsidP="008821CB">
      <w:pPr>
        <w:pStyle w:val="Heading2"/>
        <w:rPr>
          <w:sz w:val="22"/>
          <w:szCs w:val="22"/>
        </w:rPr>
      </w:pPr>
      <w:bookmarkStart w:id="23" w:name="_Toc169702203"/>
      <w:r w:rsidRPr="00D23F9B">
        <w:rPr>
          <w:sz w:val="22"/>
          <w:szCs w:val="22"/>
        </w:rPr>
        <w:lastRenderedPageBreak/>
        <w:t>Serial Interfac</w:t>
      </w:r>
      <w:r w:rsidR="007D5393" w:rsidRPr="00D23F9B">
        <w:rPr>
          <w:sz w:val="22"/>
          <w:szCs w:val="22"/>
        </w:rPr>
        <w:t>ing</w:t>
      </w:r>
      <w:bookmarkEnd w:id="23"/>
    </w:p>
    <w:tbl>
      <w:tblPr>
        <w:tblStyle w:val="TableGrid"/>
        <w:tblW w:w="0" w:type="auto"/>
        <w:tblLook w:val="04A0" w:firstRow="1" w:lastRow="0" w:firstColumn="1" w:lastColumn="0" w:noHBand="0" w:noVBand="1"/>
      </w:tblPr>
      <w:tblGrid>
        <w:gridCol w:w="2407"/>
        <w:gridCol w:w="2408"/>
        <w:gridCol w:w="4763"/>
      </w:tblGrid>
      <w:tr w:rsidR="008821CB" w:rsidRPr="00D23F9B" w14:paraId="377600D6" w14:textId="77777777" w:rsidTr="00E84698">
        <w:trPr>
          <w:cantSplit/>
        </w:trPr>
        <w:tc>
          <w:tcPr>
            <w:tcW w:w="2407" w:type="dxa"/>
            <w:shd w:val="clear" w:color="auto" w:fill="8DB3E2" w:themeFill="text2" w:themeFillTint="66"/>
          </w:tcPr>
          <w:p w14:paraId="41CE7342" w14:textId="3AF01EAE" w:rsidR="008821CB" w:rsidRPr="00D23F9B" w:rsidRDefault="008821CB" w:rsidP="000477CA">
            <w:r w:rsidRPr="00D23F9B">
              <w:t>Location</w:t>
            </w:r>
          </w:p>
        </w:tc>
        <w:tc>
          <w:tcPr>
            <w:tcW w:w="2408" w:type="dxa"/>
            <w:shd w:val="clear" w:color="auto" w:fill="8DB3E2" w:themeFill="text2" w:themeFillTint="66"/>
          </w:tcPr>
          <w:p w14:paraId="0DC6DEDA" w14:textId="1AF8CAA9" w:rsidR="008821CB" w:rsidRPr="00D23F9B" w:rsidRDefault="008821CB" w:rsidP="000477CA">
            <w:r w:rsidRPr="00D23F9B">
              <w:t>Port</w:t>
            </w:r>
          </w:p>
        </w:tc>
        <w:tc>
          <w:tcPr>
            <w:tcW w:w="4763" w:type="dxa"/>
            <w:shd w:val="clear" w:color="auto" w:fill="8DB3E2" w:themeFill="text2" w:themeFillTint="66"/>
          </w:tcPr>
          <w:p w14:paraId="28289201" w14:textId="476BCDE7" w:rsidR="008821CB" w:rsidRPr="00D23F9B" w:rsidRDefault="008821CB" w:rsidP="000477CA">
            <w:r w:rsidRPr="00D23F9B">
              <w:t>Description</w:t>
            </w:r>
          </w:p>
        </w:tc>
      </w:tr>
      <w:tr w:rsidR="008821CB" w:rsidRPr="00D23F9B" w14:paraId="600CE545" w14:textId="77777777" w:rsidTr="00E84698">
        <w:trPr>
          <w:cantSplit/>
        </w:trPr>
        <w:tc>
          <w:tcPr>
            <w:tcW w:w="2407" w:type="dxa"/>
          </w:tcPr>
          <w:p w14:paraId="450AEEBA" w14:textId="66EBF1C4" w:rsidR="008821CB" w:rsidRPr="00D23F9B" w:rsidRDefault="008821CB" w:rsidP="000477CA">
            <w:r w:rsidRPr="00D23F9B">
              <w:t>SAC</w:t>
            </w:r>
          </w:p>
        </w:tc>
        <w:tc>
          <w:tcPr>
            <w:tcW w:w="2408" w:type="dxa"/>
          </w:tcPr>
          <w:p w14:paraId="7DC7F352" w14:textId="11AE7021" w:rsidR="008821CB" w:rsidRPr="00D23F9B" w:rsidRDefault="008821CB" w:rsidP="000477CA">
            <w:r w:rsidRPr="00D23F9B">
              <w:t>3</w:t>
            </w:r>
          </w:p>
        </w:tc>
        <w:tc>
          <w:tcPr>
            <w:tcW w:w="4763" w:type="dxa"/>
          </w:tcPr>
          <w:p w14:paraId="4F753F5E" w14:textId="373753D5" w:rsidR="008821CB" w:rsidRPr="00D23F9B" w:rsidRDefault="0056309B" w:rsidP="000477CA">
            <w:r w:rsidRPr="00D23F9B">
              <w:t xml:space="preserve">Input </w:t>
            </w:r>
            <w:r w:rsidR="00F13E46" w:rsidRPr="00D23F9B">
              <w:t xml:space="preserve">- </w:t>
            </w:r>
            <w:r w:rsidR="008821CB" w:rsidRPr="00D23F9B">
              <w:t>USBL $PSIMSSB @ 9600 8-N-1</w:t>
            </w:r>
          </w:p>
        </w:tc>
      </w:tr>
      <w:tr w:rsidR="008821CB" w:rsidRPr="00D23F9B" w14:paraId="02C58D38" w14:textId="77777777" w:rsidTr="00E84698">
        <w:trPr>
          <w:cantSplit/>
        </w:trPr>
        <w:tc>
          <w:tcPr>
            <w:tcW w:w="2407" w:type="dxa"/>
            <w:vMerge w:val="restart"/>
            <w:vAlign w:val="center"/>
          </w:tcPr>
          <w:p w14:paraId="1B1DA049" w14:textId="4CA265C3" w:rsidR="008821CB" w:rsidRPr="00D23F9B" w:rsidRDefault="008821CB" w:rsidP="004922EF">
            <w:pPr>
              <w:jc w:val="left"/>
            </w:pPr>
            <w:r w:rsidRPr="00D23F9B">
              <w:t>Perle</w:t>
            </w:r>
          </w:p>
        </w:tc>
        <w:tc>
          <w:tcPr>
            <w:tcW w:w="2408" w:type="dxa"/>
          </w:tcPr>
          <w:p w14:paraId="63B3D9F7" w14:textId="4FE59A1A" w:rsidR="008821CB" w:rsidRPr="00D23F9B" w:rsidRDefault="008821CB" w:rsidP="000477CA">
            <w:r w:rsidRPr="00D23F9B">
              <w:t>3</w:t>
            </w:r>
          </w:p>
        </w:tc>
        <w:tc>
          <w:tcPr>
            <w:tcW w:w="4763" w:type="dxa"/>
          </w:tcPr>
          <w:p w14:paraId="5DA0F435" w14:textId="40A9C25E" w:rsidR="008821CB" w:rsidRPr="00D23F9B" w:rsidRDefault="0056309B" w:rsidP="000477CA">
            <w:r w:rsidRPr="00D23F9B">
              <w:t xml:space="preserve">Output </w:t>
            </w:r>
            <w:r w:rsidR="00F13E46" w:rsidRPr="00D23F9B">
              <w:t xml:space="preserve">- </w:t>
            </w:r>
            <w:r w:rsidR="008821CB" w:rsidRPr="00D23F9B">
              <w:t>TSS660</w:t>
            </w:r>
          </w:p>
        </w:tc>
      </w:tr>
      <w:tr w:rsidR="008821CB" w:rsidRPr="00D23F9B" w14:paraId="01712F97" w14:textId="77777777" w:rsidTr="00E84698">
        <w:trPr>
          <w:cantSplit/>
        </w:trPr>
        <w:tc>
          <w:tcPr>
            <w:tcW w:w="2407" w:type="dxa"/>
            <w:vMerge/>
          </w:tcPr>
          <w:p w14:paraId="6FC74966" w14:textId="21115433" w:rsidR="008821CB" w:rsidRPr="00D23F9B" w:rsidRDefault="008821CB" w:rsidP="000477CA"/>
        </w:tc>
        <w:tc>
          <w:tcPr>
            <w:tcW w:w="2408" w:type="dxa"/>
          </w:tcPr>
          <w:p w14:paraId="5A921009" w14:textId="3655B721" w:rsidR="008821CB" w:rsidRPr="00D23F9B" w:rsidRDefault="008821CB" w:rsidP="000477CA">
            <w:r w:rsidRPr="00D23F9B">
              <w:t>2</w:t>
            </w:r>
          </w:p>
        </w:tc>
        <w:tc>
          <w:tcPr>
            <w:tcW w:w="4763" w:type="dxa"/>
          </w:tcPr>
          <w:p w14:paraId="4B57C6C4" w14:textId="4AEA813A" w:rsidR="008821CB" w:rsidRPr="00D23F9B" w:rsidRDefault="0056309B" w:rsidP="000477CA">
            <w:r w:rsidRPr="00D23F9B">
              <w:t>Output</w:t>
            </w:r>
            <w:r w:rsidR="00F13E46" w:rsidRPr="00D23F9B">
              <w:t xml:space="preserve"> -</w:t>
            </w:r>
            <w:r w:rsidRPr="00D23F9B">
              <w:t xml:space="preserve"> </w:t>
            </w:r>
            <w:r w:rsidR="008821CB" w:rsidRPr="00D23F9B">
              <w:t>F</w:t>
            </w:r>
            <w:r w:rsidR="007D5393" w:rsidRPr="00D23F9B">
              <w:t>IGS</w:t>
            </w:r>
            <w:r w:rsidR="008821CB" w:rsidRPr="00D23F9B">
              <w:t xml:space="preserve"> </w:t>
            </w:r>
            <w:r w:rsidR="007D5393" w:rsidRPr="00D23F9B">
              <w:t>2</w:t>
            </w:r>
          </w:p>
        </w:tc>
      </w:tr>
      <w:tr w:rsidR="008821CB" w:rsidRPr="00D23F9B" w14:paraId="6DF0598B" w14:textId="77777777" w:rsidTr="00E84698">
        <w:trPr>
          <w:cantSplit/>
        </w:trPr>
        <w:tc>
          <w:tcPr>
            <w:tcW w:w="2407" w:type="dxa"/>
            <w:vMerge/>
          </w:tcPr>
          <w:p w14:paraId="6E3B53EC" w14:textId="77777777" w:rsidR="008821CB" w:rsidRPr="00D23F9B" w:rsidRDefault="008821CB" w:rsidP="000477CA"/>
        </w:tc>
        <w:tc>
          <w:tcPr>
            <w:tcW w:w="2408" w:type="dxa"/>
          </w:tcPr>
          <w:p w14:paraId="6FF07C52" w14:textId="115F451B" w:rsidR="008821CB" w:rsidRPr="00D23F9B" w:rsidRDefault="008821CB" w:rsidP="000477CA">
            <w:r w:rsidRPr="00D23F9B">
              <w:t>1</w:t>
            </w:r>
          </w:p>
        </w:tc>
        <w:tc>
          <w:tcPr>
            <w:tcW w:w="4763" w:type="dxa"/>
          </w:tcPr>
          <w:p w14:paraId="750F7B0B" w14:textId="59E06487" w:rsidR="008821CB" w:rsidRPr="00D23F9B" w:rsidRDefault="0056309B" w:rsidP="00D760CC">
            <w:pPr>
              <w:keepNext/>
            </w:pPr>
            <w:r w:rsidRPr="00D23F9B">
              <w:t>Output</w:t>
            </w:r>
            <w:r w:rsidR="00F13E46" w:rsidRPr="00D23F9B">
              <w:t xml:space="preserve"> -</w:t>
            </w:r>
            <w:r w:rsidRPr="00D23F9B">
              <w:t xml:space="preserve"> </w:t>
            </w:r>
            <w:r w:rsidR="008821CB" w:rsidRPr="00D23F9B">
              <w:t>FIGS 1</w:t>
            </w:r>
          </w:p>
        </w:tc>
      </w:tr>
    </w:tbl>
    <w:p w14:paraId="0CF249B3" w14:textId="20746B3E" w:rsidR="007B453A" w:rsidRPr="00D23F9B" w:rsidRDefault="00D760CC" w:rsidP="006E1DB0">
      <w:pPr>
        <w:pStyle w:val="Caption"/>
        <w:jc w:val="center"/>
        <w:rPr>
          <w:sz w:val="22"/>
          <w:szCs w:val="22"/>
        </w:rPr>
      </w:pPr>
      <w:bookmarkStart w:id="24" w:name="_Toc169702224"/>
      <w:r w:rsidRPr="00D23F9B">
        <w:rPr>
          <w:sz w:val="22"/>
          <w:szCs w:val="22"/>
        </w:rPr>
        <w:t xml:space="preserve">Table </w:t>
      </w:r>
      <w:r w:rsidR="002B699C" w:rsidRPr="00D23F9B">
        <w:rPr>
          <w:sz w:val="22"/>
          <w:szCs w:val="22"/>
        </w:rPr>
        <w:fldChar w:fldCharType="begin"/>
      </w:r>
      <w:r w:rsidR="002B699C" w:rsidRPr="00D23F9B">
        <w:rPr>
          <w:sz w:val="22"/>
          <w:szCs w:val="22"/>
        </w:rPr>
        <w:instrText xml:space="preserve"> SEQ Table \* ARABIC </w:instrText>
      </w:r>
      <w:r w:rsidR="002B699C" w:rsidRPr="00D23F9B">
        <w:rPr>
          <w:sz w:val="22"/>
          <w:szCs w:val="22"/>
        </w:rPr>
        <w:fldChar w:fldCharType="separate"/>
      </w:r>
      <w:r w:rsidR="006E50E1">
        <w:rPr>
          <w:noProof/>
          <w:sz w:val="22"/>
          <w:szCs w:val="22"/>
        </w:rPr>
        <w:t>3</w:t>
      </w:r>
      <w:r w:rsidR="002B699C" w:rsidRPr="00D23F9B">
        <w:rPr>
          <w:sz w:val="22"/>
          <w:szCs w:val="22"/>
        </w:rPr>
        <w:fldChar w:fldCharType="end"/>
      </w:r>
      <w:r w:rsidRPr="00D23F9B">
        <w:rPr>
          <w:sz w:val="22"/>
          <w:szCs w:val="22"/>
        </w:rPr>
        <w:t xml:space="preserve"> Serial interfacing</w:t>
      </w:r>
      <w:bookmarkEnd w:id="24"/>
    </w:p>
    <w:p w14:paraId="3438D668" w14:textId="09F16668" w:rsidR="00CF7270" w:rsidRPr="00D23F9B" w:rsidRDefault="00CF7270" w:rsidP="007D5393">
      <w:pPr>
        <w:pStyle w:val="Heading1"/>
        <w:rPr>
          <w:sz w:val="22"/>
          <w:szCs w:val="22"/>
        </w:rPr>
      </w:pPr>
      <w:bookmarkStart w:id="25" w:name="_Toc169702204"/>
      <w:r w:rsidRPr="00D23F9B">
        <w:rPr>
          <w:sz w:val="22"/>
          <w:szCs w:val="22"/>
        </w:rPr>
        <w:t>SPRINT-nav and Lodestar software</w:t>
      </w:r>
      <w:bookmarkEnd w:id="25"/>
    </w:p>
    <w:p w14:paraId="6E97CEF5" w14:textId="523E683D" w:rsidR="00CF7270" w:rsidRPr="00D23F9B" w:rsidRDefault="00CF7270" w:rsidP="00CF7270">
      <w:pPr>
        <w:pStyle w:val="Heading2"/>
        <w:rPr>
          <w:sz w:val="22"/>
          <w:szCs w:val="22"/>
        </w:rPr>
      </w:pPr>
      <w:bookmarkStart w:id="26" w:name="_Toc169702205"/>
      <w:r w:rsidRPr="00D23F9B">
        <w:rPr>
          <w:sz w:val="22"/>
          <w:szCs w:val="22"/>
        </w:rPr>
        <w:t>Connecting to the SPRINT-nav</w:t>
      </w:r>
      <w:bookmarkEnd w:id="26"/>
    </w:p>
    <w:p w14:paraId="74E30CEE" w14:textId="5E47013E" w:rsidR="004F74D1" w:rsidRPr="00D23F9B" w:rsidRDefault="004F74D1" w:rsidP="00CF7270"/>
    <w:p w14:paraId="560B32A4" w14:textId="392C4635" w:rsidR="004922EF" w:rsidRPr="00D23F9B" w:rsidRDefault="3814CA3D" w:rsidP="00CF7270">
      <w:r w:rsidRPr="00D23F9B">
        <w:t xml:space="preserve">The Lodestar software is located the desktop of the RAC. </w:t>
      </w:r>
    </w:p>
    <w:p w14:paraId="20EA5669" w14:textId="54B9EE62" w:rsidR="004922EF" w:rsidRPr="00D23F9B" w:rsidRDefault="3814CA3D" w:rsidP="00CF7270">
      <w:r w:rsidRPr="00D23F9B">
        <w:t xml:space="preserve">On the RAC you can connect via serial com 5, baud 115200 8-n-1 (with CARUS closed to free up the com port) or IP 192.168.0.222:4000 (IP preferred). </w:t>
      </w:r>
    </w:p>
    <w:p w14:paraId="62202D56" w14:textId="77777777" w:rsidR="00C7302A" w:rsidRPr="00D23F9B" w:rsidRDefault="001661DC" w:rsidP="00C7302A">
      <w:pPr>
        <w:keepNext/>
        <w:jc w:val="center"/>
      </w:pPr>
      <w:r w:rsidRPr="00D23F9B">
        <w:rPr>
          <w:noProof/>
        </w:rPr>
        <w:drawing>
          <wp:inline distT="0" distB="0" distL="0" distR="0" wp14:anchorId="5E6501DB" wp14:editId="268BE75B">
            <wp:extent cx="3391200" cy="2307600"/>
            <wp:effectExtent l="0" t="0" r="0" b="0"/>
            <wp:docPr id="37398727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391200" cy="2307600"/>
                    </a:xfrm>
                    <a:prstGeom prst="rect">
                      <a:avLst/>
                    </a:prstGeom>
                    <a:noFill/>
                  </pic:spPr>
                </pic:pic>
              </a:graphicData>
            </a:graphic>
          </wp:inline>
        </w:drawing>
      </w:r>
    </w:p>
    <w:p w14:paraId="6C389026" w14:textId="0EB3C593" w:rsidR="001661DC" w:rsidRPr="00D23F9B" w:rsidRDefault="00C7302A" w:rsidP="00C7302A">
      <w:pPr>
        <w:pStyle w:val="Caption"/>
        <w:jc w:val="center"/>
        <w:rPr>
          <w:sz w:val="22"/>
          <w:szCs w:val="22"/>
        </w:rPr>
      </w:pPr>
      <w:bookmarkStart w:id="27" w:name="_Toc169702232"/>
      <w:r w:rsidRPr="00D23F9B">
        <w:rPr>
          <w:sz w:val="22"/>
          <w:szCs w:val="22"/>
        </w:rPr>
        <w:t xml:space="preserve">Figure </w:t>
      </w:r>
      <w:r w:rsidRPr="00D23F9B">
        <w:rPr>
          <w:sz w:val="22"/>
          <w:szCs w:val="22"/>
        </w:rPr>
        <w:fldChar w:fldCharType="begin"/>
      </w:r>
      <w:r w:rsidRPr="00D23F9B">
        <w:rPr>
          <w:sz w:val="22"/>
          <w:szCs w:val="22"/>
        </w:rPr>
        <w:instrText xml:space="preserve"> SEQ Figure \* ARABIC </w:instrText>
      </w:r>
      <w:r w:rsidRPr="00D23F9B">
        <w:rPr>
          <w:sz w:val="22"/>
          <w:szCs w:val="22"/>
        </w:rPr>
        <w:fldChar w:fldCharType="separate"/>
      </w:r>
      <w:r w:rsidR="006E50E1">
        <w:rPr>
          <w:noProof/>
          <w:sz w:val="22"/>
          <w:szCs w:val="22"/>
        </w:rPr>
        <w:t>6</w:t>
      </w:r>
      <w:r w:rsidRPr="00D23F9B">
        <w:rPr>
          <w:sz w:val="22"/>
          <w:szCs w:val="22"/>
        </w:rPr>
        <w:fldChar w:fldCharType="end"/>
      </w:r>
      <w:r w:rsidRPr="00D23F9B">
        <w:rPr>
          <w:sz w:val="22"/>
          <w:szCs w:val="22"/>
        </w:rPr>
        <w:t xml:space="preserve"> Lodestar Connection</w:t>
      </w:r>
      <w:bookmarkEnd w:id="27"/>
    </w:p>
    <w:p w14:paraId="0F1D6BE3" w14:textId="77777777" w:rsidR="004922EF" w:rsidRPr="00D23F9B" w:rsidRDefault="004922EF" w:rsidP="004922EF">
      <w:pPr>
        <w:jc w:val="center"/>
      </w:pPr>
    </w:p>
    <w:p w14:paraId="548B374F" w14:textId="4DC94A3A" w:rsidR="004922EF" w:rsidRPr="00D23F9B" w:rsidRDefault="004922EF" w:rsidP="004922EF">
      <w:pPr>
        <w:jc w:val="left"/>
      </w:pPr>
      <w:r w:rsidRPr="00D23F9B">
        <w:t>From here you are able send</w:t>
      </w:r>
      <w:r w:rsidR="002D5753" w:rsidRPr="00D23F9B">
        <w:t>/</w:t>
      </w:r>
      <w:r w:rsidRPr="00D23F9B">
        <w:t xml:space="preserve">retrieve </w:t>
      </w:r>
      <w:r w:rsidR="002D5753" w:rsidRPr="00D23F9B">
        <w:t xml:space="preserve">the config for the SPRINT-nav, send manual commands and set </w:t>
      </w:r>
      <w:r w:rsidR="002B4D7B" w:rsidRPr="00D23F9B">
        <w:t xml:space="preserve">up </w:t>
      </w:r>
      <w:r w:rsidR="002D5753" w:rsidRPr="00D23F9B">
        <w:t>various parameters.</w:t>
      </w:r>
    </w:p>
    <w:p w14:paraId="2005AD49" w14:textId="5B28852D" w:rsidR="00362568" w:rsidRPr="00D23F9B" w:rsidRDefault="3814CA3D" w:rsidP="002B4D7B">
      <w:pPr>
        <w:jc w:val="left"/>
      </w:pPr>
      <w:r w:rsidRPr="00D23F9B">
        <w:t>Onsite you will need to set the beacon code and lever arms for the beacon position, once these are known, within the terminal tab.</w:t>
      </w:r>
    </w:p>
    <w:p w14:paraId="2B17FDD2" w14:textId="113AF778" w:rsidR="00362568" w:rsidRPr="00D23F9B" w:rsidRDefault="00362568" w:rsidP="00CF7270">
      <w:r w:rsidRPr="00D23F9B">
        <w:t xml:space="preserve">To set USBL beacon position, </w:t>
      </w:r>
      <w:r w:rsidRPr="00D23F9B">
        <w:rPr>
          <w:b/>
          <w:bCs/>
        </w:rPr>
        <w:t xml:space="preserve">relative </w:t>
      </w:r>
      <w:r w:rsidR="002B4D7B" w:rsidRPr="00D23F9B">
        <w:rPr>
          <w:b/>
          <w:bCs/>
        </w:rPr>
        <w:t>vehicle</w:t>
      </w:r>
      <w:r w:rsidR="00211DFE" w:rsidRPr="00D23F9B">
        <w:rPr>
          <w:b/>
          <w:bCs/>
        </w:rPr>
        <w:t xml:space="preserve"> CRP</w:t>
      </w:r>
      <w:r w:rsidRPr="00D23F9B">
        <w:t>, this can be calculated from dimcon report that accompanies this report</w:t>
      </w:r>
      <w:r w:rsidR="002B4D7B" w:rsidRPr="00D23F9B">
        <w:t xml:space="preserve"> and the Saab offset drawings.</w:t>
      </w:r>
      <w:r w:rsidRPr="00D23F9B">
        <w:t xml:space="preserve"> </w:t>
      </w:r>
      <w:r w:rsidR="00A211C1" w:rsidRPr="00D23F9B">
        <w:t>The Lodestar software contains help and description of the sign conventions for this.</w:t>
      </w:r>
    </w:p>
    <w:p w14:paraId="4079FDFE" w14:textId="1648715F" w:rsidR="00AF0E91" w:rsidRPr="00D23F9B" w:rsidRDefault="00AF0E91" w:rsidP="002B4D7B">
      <w:pPr>
        <w:spacing w:before="0" w:after="0"/>
        <w:jc w:val="center"/>
        <w:rPr>
          <w:rFonts w:ascii="Times New Roman" w:eastAsia="Times New Roman" w:hAnsi="Times New Roman" w:cs="Times New Roman"/>
          <w:lang w:eastAsia="en-GB"/>
        </w:rPr>
      </w:pPr>
      <w:r w:rsidRPr="00D23F9B">
        <w:rPr>
          <w:rFonts w:ascii="Times New Roman" w:eastAsia="Times New Roman" w:hAnsi="Times New Roman" w:cs="Times New Roman"/>
          <w:noProof/>
          <w:lang w:eastAsia="en-GB"/>
        </w:rPr>
        <w:lastRenderedPageBreak/>
        <w:drawing>
          <wp:inline distT="0" distB="0" distL="0" distR="0" wp14:anchorId="55BFF72B" wp14:editId="75C1CB42">
            <wp:extent cx="1633915" cy="962025"/>
            <wp:effectExtent l="0" t="0" r="4445" b="0"/>
            <wp:docPr id="2704978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19869" t="14066" r="63391" b="71407"/>
                    <a:stretch/>
                  </pic:blipFill>
                  <pic:spPr bwMode="auto">
                    <a:xfrm>
                      <a:off x="0" y="0"/>
                      <a:ext cx="1642020" cy="966797"/>
                    </a:xfrm>
                    <a:prstGeom prst="rect">
                      <a:avLst/>
                    </a:prstGeom>
                    <a:noFill/>
                    <a:ln>
                      <a:noFill/>
                    </a:ln>
                    <a:extLst>
                      <a:ext uri="{53640926-AAD7-44D8-BBD7-CCE9431645EC}">
                        <a14:shadowObscured xmlns:a14="http://schemas.microsoft.com/office/drawing/2010/main"/>
                      </a:ext>
                    </a:extLst>
                  </pic:spPr>
                </pic:pic>
              </a:graphicData>
            </a:graphic>
          </wp:inline>
        </w:drawing>
      </w:r>
    </w:p>
    <w:p w14:paraId="5CF556A3" w14:textId="56254CEC" w:rsidR="00362568" w:rsidRPr="00D23F9B" w:rsidRDefault="00362568" w:rsidP="00CF7270">
      <w:pPr>
        <w:rPr>
          <w:rFonts w:ascii="Segoe UI" w:hAnsi="Segoe UI" w:cs="Segoe UI"/>
          <w:color w:val="000000"/>
          <w:shd w:val="clear" w:color="auto" w:fill="FFFFFF"/>
        </w:rPr>
      </w:pPr>
      <w:r w:rsidRPr="00D23F9B">
        <w:rPr>
          <w:rFonts w:ascii="Segoe UI" w:hAnsi="Segoe UI" w:cs="Segoe UI"/>
          <w:color w:val="000000"/>
          <w:shd w:val="clear" w:color="auto" w:fill="FFFFFF"/>
        </w:rPr>
        <w:t xml:space="preserve">SUSBL LA </w:t>
      </w:r>
      <w:r w:rsidR="00AF0E91" w:rsidRPr="00D23F9B">
        <w:rPr>
          <w:rFonts w:ascii="Segoe UI" w:hAnsi="Segoe UI" w:cs="Segoe UI"/>
          <w:b/>
          <w:bCs/>
          <w:i/>
          <w:iCs/>
          <w:color w:val="000000"/>
          <w:shd w:val="clear" w:color="auto" w:fill="FFFFFF"/>
        </w:rPr>
        <w:t>FWD</w:t>
      </w:r>
      <w:r w:rsidRPr="00D23F9B">
        <w:rPr>
          <w:rFonts w:ascii="Segoe UI" w:hAnsi="Segoe UI" w:cs="Segoe UI"/>
          <w:b/>
          <w:bCs/>
          <w:i/>
          <w:iCs/>
          <w:color w:val="000000"/>
          <w:shd w:val="clear" w:color="auto" w:fill="FFFFFF"/>
        </w:rPr>
        <w:t xml:space="preserve"> </w:t>
      </w:r>
      <w:r w:rsidR="00AF0E91" w:rsidRPr="00D23F9B">
        <w:rPr>
          <w:rFonts w:ascii="Segoe UI" w:hAnsi="Segoe UI" w:cs="Segoe UI"/>
          <w:b/>
          <w:bCs/>
          <w:i/>
          <w:iCs/>
          <w:color w:val="000000"/>
          <w:shd w:val="clear" w:color="auto" w:fill="FFFFFF"/>
        </w:rPr>
        <w:t>STBD UP</w:t>
      </w:r>
      <w:r w:rsidRPr="00D23F9B">
        <w:rPr>
          <w:rFonts w:ascii="Segoe UI" w:hAnsi="Segoe UI" w:cs="Segoe UI"/>
          <w:color w:val="000000"/>
          <w:shd w:val="clear" w:color="auto" w:fill="FFFFFF"/>
        </w:rPr>
        <w:t xml:space="preserve"> VEH</w:t>
      </w:r>
    </w:p>
    <w:p w14:paraId="42497970" w14:textId="77777777" w:rsidR="00362568" w:rsidRPr="00D23F9B" w:rsidRDefault="00362568" w:rsidP="00CF7270">
      <w:pPr>
        <w:rPr>
          <w:rFonts w:ascii="Segoe UI" w:hAnsi="Segoe UI" w:cs="Segoe UI"/>
          <w:color w:val="000000"/>
          <w:shd w:val="clear" w:color="auto" w:fill="FFFFFF"/>
        </w:rPr>
      </w:pPr>
    </w:p>
    <w:p w14:paraId="699C2FD9" w14:textId="63309128" w:rsidR="00362568" w:rsidRPr="00D23F9B" w:rsidRDefault="00362568" w:rsidP="00CF7270">
      <w:pPr>
        <w:rPr>
          <w:rFonts w:ascii="Segoe UI" w:hAnsi="Segoe UI" w:cs="Segoe UI"/>
          <w:color w:val="000000"/>
          <w:shd w:val="clear" w:color="auto" w:fill="FFFFFF"/>
        </w:rPr>
      </w:pPr>
      <w:r w:rsidRPr="00D23F9B">
        <w:rPr>
          <w:rFonts w:ascii="Segoe UI" w:hAnsi="Segoe UI" w:cs="Segoe UI"/>
          <w:color w:val="000000"/>
          <w:shd w:val="clear" w:color="auto" w:fill="FFFFFF"/>
        </w:rPr>
        <w:t>To change beacon ID, where XX is your beacon code.</w:t>
      </w:r>
    </w:p>
    <w:p w14:paraId="68D10BED" w14:textId="38E2C665" w:rsidR="00362568" w:rsidRPr="00D23F9B" w:rsidRDefault="00362568" w:rsidP="00CF7270">
      <w:pPr>
        <w:rPr>
          <w:rFonts w:ascii="Segoe UI" w:hAnsi="Segoe UI" w:cs="Segoe UI"/>
          <w:color w:val="000000"/>
          <w:shd w:val="clear" w:color="auto" w:fill="FFFFFF"/>
        </w:rPr>
      </w:pPr>
      <w:r w:rsidRPr="00D23F9B">
        <w:rPr>
          <w:rFonts w:ascii="Segoe UI" w:hAnsi="Segoe UI" w:cs="Segoe UI"/>
          <w:color w:val="000000"/>
          <w:shd w:val="clear" w:color="auto" w:fill="FFFFFF"/>
        </w:rPr>
        <w:t xml:space="preserve">SUSBL TPDR 1 XX </w:t>
      </w:r>
    </w:p>
    <w:p w14:paraId="13B8FE15" w14:textId="77777777" w:rsidR="00362568" w:rsidRPr="00D23F9B" w:rsidRDefault="00362568" w:rsidP="00CF7270">
      <w:pPr>
        <w:rPr>
          <w:rFonts w:ascii="Segoe UI" w:hAnsi="Segoe UI" w:cs="Segoe UI"/>
          <w:color w:val="000000"/>
          <w:shd w:val="clear" w:color="auto" w:fill="FFFFFF"/>
        </w:rPr>
      </w:pPr>
    </w:p>
    <w:p w14:paraId="07D7DEE9" w14:textId="2D7BCC19" w:rsidR="00362568" w:rsidRPr="00D23F9B" w:rsidRDefault="00362568" w:rsidP="00CF7270">
      <w:pPr>
        <w:rPr>
          <w:rFonts w:ascii="Segoe UI" w:hAnsi="Segoe UI" w:cs="Segoe UI"/>
          <w:color w:val="000000"/>
          <w:shd w:val="clear" w:color="auto" w:fill="FFFFFF"/>
        </w:rPr>
      </w:pPr>
      <w:r w:rsidRPr="00D23F9B">
        <w:rPr>
          <w:rFonts w:ascii="Segoe UI" w:hAnsi="Segoe UI" w:cs="Segoe UI"/>
          <w:color w:val="000000"/>
          <w:shd w:val="clear" w:color="auto" w:fill="FFFFFF"/>
        </w:rPr>
        <w:t xml:space="preserve">To save </w:t>
      </w:r>
      <w:r w:rsidR="002B4D7B" w:rsidRPr="00D23F9B">
        <w:rPr>
          <w:rFonts w:ascii="Segoe UI" w:hAnsi="Segoe UI" w:cs="Segoe UI"/>
          <w:color w:val="000000"/>
          <w:shd w:val="clear" w:color="auto" w:fill="FFFFFF"/>
        </w:rPr>
        <w:t>any changes</w:t>
      </w:r>
      <w:r w:rsidRPr="00D23F9B">
        <w:rPr>
          <w:rFonts w:ascii="Segoe UI" w:hAnsi="Segoe UI" w:cs="Segoe UI"/>
          <w:color w:val="000000"/>
          <w:shd w:val="clear" w:color="auto" w:fill="FFFFFF"/>
        </w:rPr>
        <w:t xml:space="preserve"> into the memory, use the below</w:t>
      </w:r>
      <w:r w:rsidR="002B4D7B" w:rsidRPr="00D23F9B">
        <w:rPr>
          <w:rFonts w:ascii="Segoe UI" w:hAnsi="Segoe UI" w:cs="Segoe UI"/>
          <w:color w:val="000000"/>
          <w:shd w:val="clear" w:color="auto" w:fill="FFFFFF"/>
        </w:rPr>
        <w:t>, o</w:t>
      </w:r>
      <w:r w:rsidRPr="00D23F9B">
        <w:rPr>
          <w:rFonts w:ascii="Segoe UI" w:hAnsi="Segoe UI" w:cs="Segoe UI"/>
          <w:color w:val="000000"/>
          <w:shd w:val="clear" w:color="auto" w:fill="FFFFFF"/>
        </w:rPr>
        <w:t>therwise changes will revert after a vehicle restart</w:t>
      </w:r>
      <w:r w:rsidR="002B4D7B" w:rsidRPr="00D23F9B">
        <w:rPr>
          <w:rFonts w:ascii="Segoe UI" w:hAnsi="Segoe UI" w:cs="Segoe UI"/>
          <w:color w:val="000000"/>
          <w:shd w:val="clear" w:color="auto" w:fill="FFFFFF"/>
        </w:rPr>
        <w:t>.</w:t>
      </w:r>
    </w:p>
    <w:p w14:paraId="3696E68A" w14:textId="34BF28FE" w:rsidR="00362568" w:rsidRPr="00D23F9B" w:rsidRDefault="00362568" w:rsidP="00CF7270">
      <w:r w:rsidRPr="00D23F9B">
        <w:rPr>
          <w:rFonts w:ascii="Segoe UI" w:hAnsi="Segoe UI" w:cs="Segoe UI"/>
          <w:color w:val="000000"/>
          <w:shd w:val="clear" w:color="auto" w:fill="FFFFFF"/>
        </w:rPr>
        <w:t>SYS SAVE FLASH</w:t>
      </w:r>
    </w:p>
    <w:p w14:paraId="6E503293" w14:textId="3B9D237F" w:rsidR="3814CA3D" w:rsidRPr="00D23F9B" w:rsidRDefault="3814CA3D" w:rsidP="3814CA3D">
      <w:pPr>
        <w:rPr>
          <w:rFonts w:ascii="Segoe UI" w:hAnsi="Segoe UI" w:cs="Segoe UI"/>
          <w:color w:val="000000" w:themeColor="text1"/>
        </w:rPr>
      </w:pPr>
    </w:p>
    <w:p w14:paraId="194879D1" w14:textId="77777777" w:rsidR="0048552E" w:rsidRDefault="0048552E">
      <w:pPr>
        <w:spacing w:before="0" w:after="200" w:line="276" w:lineRule="auto"/>
        <w:jc w:val="left"/>
        <w:rPr>
          <w:rFonts w:ascii="Calibri" w:eastAsiaTheme="majorEastAsia" w:hAnsi="Calibri" w:cstheme="majorBidi"/>
          <w:b/>
          <w:smallCaps/>
          <w:sz w:val="26"/>
          <w:szCs w:val="26"/>
        </w:rPr>
      </w:pPr>
      <w:r>
        <w:br w:type="page"/>
      </w:r>
    </w:p>
    <w:p w14:paraId="00908620" w14:textId="0499BF31" w:rsidR="00D23F9B" w:rsidRDefault="00D23F9B" w:rsidP="00D23F9B">
      <w:pPr>
        <w:pStyle w:val="Heading2"/>
      </w:pPr>
      <w:bookmarkStart w:id="28" w:name="_Toc169702206"/>
      <w:r>
        <w:lastRenderedPageBreak/>
        <w:t>Sprint Software for Monitoring</w:t>
      </w:r>
      <w:bookmarkEnd w:id="28"/>
    </w:p>
    <w:p w14:paraId="4F3B6883" w14:textId="37EFB16E" w:rsidR="008536C2" w:rsidRDefault="004365A4" w:rsidP="004365A4">
      <w:r>
        <w:t>It is possible to use the Sprint software to monitor the INS performance,</w:t>
      </w:r>
      <w:r w:rsidR="008825A8">
        <w:t xml:space="preserve"> </w:t>
      </w:r>
      <w:r w:rsidR="008536C2">
        <w:t>unfortunately this comes with a few foibles.</w:t>
      </w:r>
      <w:r w:rsidR="004A0278">
        <w:t xml:space="preserve"> </w:t>
      </w:r>
      <w:r w:rsidR="004A0278" w:rsidRPr="004A0278">
        <w:rPr>
          <w:b/>
          <w:bCs/>
        </w:rPr>
        <w:t xml:space="preserve">As such, we don’t recommend using this for anything other than diagnostics. </w:t>
      </w:r>
      <w:r w:rsidR="004A0278">
        <w:t>Sonardyne are currently investigating the issues and hopefully in the future we can use this to monitor the INS all the time.</w:t>
      </w:r>
    </w:p>
    <w:p w14:paraId="15EA19DB" w14:textId="4A0000DA" w:rsidR="004365A4" w:rsidRDefault="008536C2" w:rsidP="004365A4">
      <w:r>
        <w:t>Open the Sprint software, ensuring the Sprint dongle connected to the PC.</w:t>
      </w:r>
      <w:r w:rsidR="0048552E">
        <w:t xml:space="preserve"> Under Configure &gt; SPRINT &gt; Connection, set the IP address </w:t>
      </w:r>
      <w:r w:rsidR="004A0278">
        <w:t xml:space="preserve">to 192.168.0.222 </w:t>
      </w:r>
      <w:r w:rsidR="0048552E">
        <w:t xml:space="preserve">and </w:t>
      </w:r>
      <w:r w:rsidR="004A0278">
        <w:t>port 4000</w:t>
      </w:r>
      <w:r w:rsidR="0048552E">
        <w:t xml:space="preserve"> and ‘Connect’</w:t>
      </w:r>
      <w:r w:rsidR="004A0278">
        <w:t>.</w:t>
      </w:r>
    </w:p>
    <w:p w14:paraId="36BCCB0E" w14:textId="77777777" w:rsidR="0048552E" w:rsidRDefault="0048552E" w:rsidP="0048552E">
      <w:pPr>
        <w:keepNext/>
        <w:jc w:val="center"/>
      </w:pPr>
      <w:r>
        <w:rPr>
          <w:noProof/>
        </w:rPr>
        <w:drawing>
          <wp:inline distT="0" distB="0" distL="0" distR="0" wp14:anchorId="57D7C939" wp14:editId="781E4B48">
            <wp:extent cx="4171950" cy="3754790"/>
            <wp:effectExtent l="0" t="0" r="0" b="0"/>
            <wp:docPr id="62069413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200691" cy="3780657"/>
                    </a:xfrm>
                    <a:prstGeom prst="rect">
                      <a:avLst/>
                    </a:prstGeom>
                    <a:noFill/>
                  </pic:spPr>
                </pic:pic>
              </a:graphicData>
            </a:graphic>
          </wp:inline>
        </w:drawing>
      </w:r>
    </w:p>
    <w:p w14:paraId="5359601D" w14:textId="78CA11E1" w:rsidR="00CB0B3C" w:rsidRDefault="0048552E" w:rsidP="0048552E">
      <w:pPr>
        <w:pStyle w:val="Caption"/>
        <w:jc w:val="center"/>
      </w:pPr>
      <w:bookmarkStart w:id="29" w:name="_Toc169702233"/>
      <w:r>
        <w:t xml:space="preserve">Figure </w:t>
      </w:r>
      <w:r>
        <w:fldChar w:fldCharType="begin"/>
      </w:r>
      <w:r>
        <w:instrText xml:space="preserve"> SEQ Figure \* ARABIC </w:instrText>
      </w:r>
      <w:r>
        <w:fldChar w:fldCharType="separate"/>
      </w:r>
      <w:r w:rsidR="006E50E1">
        <w:rPr>
          <w:noProof/>
        </w:rPr>
        <w:t>7</w:t>
      </w:r>
      <w:r>
        <w:fldChar w:fldCharType="end"/>
      </w:r>
      <w:r>
        <w:t xml:space="preserve"> Sprint software connect to SPRINT-nav</w:t>
      </w:r>
      <w:bookmarkEnd w:id="29"/>
    </w:p>
    <w:p w14:paraId="71B0C573" w14:textId="1AB13AA9" w:rsidR="008536C2" w:rsidRDefault="008536C2" w:rsidP="004365A4">
      <w:r>
        <w:t>Under Tools</w:t>
      </w:r>
      <w:r w:rsidR="00CC7AF3">
        <w:t xml:space="preserve"> </w:t>
      </w:r>
      <w:r>
        <w:t>open Terminal</w:t>
      </w:r>
      <w:r w:rsidR="00CC7AF3">
        <w:t>, f</w:t>
      </w:r>
      <w:r w:rsidR="004A0278">
        <w:t>rom h</w:t>
      </w:r>
      <w:r>
        <w:t>ere we</w:t>
      </w:r>
      <w:r w:rsidR="004A0278">
        <w:t xml:space="preserve"> need to</w:t>
      </w:r>
      <w:r>
        <w:t xml:space="preserve"> send commands down to the SPRINT-nav</w:t>
      </w:r>
      <w:r w:rsidR="00CC7AF3">
        <w:t>.</w:t>
      </w:r>
      <w:r w:rsidR="004A0278">
        <w:t xml:space="preserve"> </w:t>
      </w:r>
      <w:r w:rsidR="00CC7AF3">
        <w:t>T</w:t>
      </w:r>
      <w:r w:rsidR="004A0278">
        <w:t xml:space="preserve">hese commands enable data to be passed </w:t>
      </w:r>
      <w:r w:rsidR="00CC7AF3">
        <w:t xml:space="preserve">from the SPRINT-nav </w:t>
      </w:r>
      <w:r w:rsidR="004A0278">
        <w:t>to the S</w:t>
      </w:r>
      <w:r w:rsidR="00CC7AF3">
        <w:t>print</w:t>
      </w:r>
      <w:r w:rsidR="004A0278">
        <w:t xml:space="preserve"> software</w:t>
      </w:r>
      <w:r w:rsidR="00CC7AF3">
        <w:t>,</w:t>
      </w:r>
      <w:r w:rsidR="004A0278">
        <w:t xml:space="preserve"> allow</w:t>
      </w:r>
      <w:r w:rsidR="00CC7AF3">
        <w:t>ing</w:t>
      </w:r>
      <w:r w:rsidR="004A0278">
        <w:t xml:space="preserve"> us to monitor the INS performance.</w:t>
      </w:r>
    </w:p>
    <w:p w14:paraId="5272A567" w14:textId="77777777" w:rsidR="008536C2" w:rsidRDefault="008536C2" w:rsidP="008536C2">
      <w:pPr>
        <w:keepNext/>
        <w:jc w:val="center"/>
      </w:pPr>
      <w:r w:rsidRPr="008536C2">
        <w:rPr>
          <w:rFonts w:ascii="Times New Roman" w:eastAsia="Times New Roman" w:hAnsi="Times New Roman" w:cs="Times New Roman"/>
          <w:noProof/>
          <w:sz w:val="24"/>
          <w:szCs w:val="24"/>
          <w:lang w:eastAsia="en-GB"/>
        </w:rPr>
        <w:drawing>
          <wp:inline distT="0" distB="0" distL="0" distR="0" wp14:anchorId="46EB1AD7" wp14:editId="14DCDD31">
            <wp:extent cx="2657475" cy="1919102"/>
            <wp:effectExtent l="0" t="0" r="0" b="5080"/>
            <wp:docPr id="60252600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03092" cy="1952044"/>
                    </a:xfrm>
                    <a:prstGeom prst="rect">
                      <a:avLst/>
                    </a:prstGeom>
                    <a:noFill/>
                    <a:ln>
                      <a:noFill/>
                    </a:ln>
                  </pic:spPr>
                </pic:pic>
              </a:graphicData>
            </a:graphic>
          </wp:inline>
        </w:drawing>
      </w:r>
    </w:p>
    <w:p w14:paraId="10EF31A4" w14:textId="1469D64A" w:rsidR="008536C2" w:rsidRDefault="008536C2" w:rsidP="008536C2">
      <w:pPr>
        <w:pStyle w:val="Caption"/>
        <w:jc w:val="center"/>
      </w:pPr>
      <w:bookmarkStart w:id="30" w:name="_Toc169702234"/>
      <w:r>
        <w:t xml:space="preserve">Figure </w:t>
      </w:r>
      <w:r>
        <w:fldChar w:fldCharType="begin"/>
      </w:r>
      <w:r>
        <w:instrText xml:space="preserve"> SEQ Figure \* ARABIC </w:instrText>
      </w:r>
      <w:r>
        <w:fldChar w:fldCharType="separate"/>
      </w:r>
      <w:r w:rsidR="006E50E1">
        <w:rPr>
          <w:noProof/>
        </w:rPr>
        <w:t>8</w:t>
      </w:r>
      <w:r>
        <w:fldChar w:fldCharType="end"/>
      </w:r>
      <w:r>
        <w:t xml:space="preserve"> Sprint software Terminal window</w:t>
      </w:r>
      <w:bookmarkEnd w:id="30"/>
    </w:p>
    <w:p w14:paraId="5A6E2D32" w14:textId="57C3D387" w:rsidR="004A0278" w:rsidRPr="004A0278" w:rsidRDefault="004A0278" w:rsidP="004A0278">
      <w:r>
        <w:lastRenderedPageBreak/>
        <w:t>The necessary commands are:</w:t>
      </w:r>
    </w:p>
    <w:p w14:paraId="0619929B" w14:textId="3C7A51F2" w:rsidR="008536C2" w:rsidRPr="008536C2" w:rsidRDefault="008536C2" w:rsidP="008536C2">
      <w:pPr>
        <w:pStyle w:val="NormalWeb"/>
        <w:rPr>
          <w:i/>
          <w:iCs/>
        </w:rPr>
      </w:pPr>
      <w:r w:rsidRPr="008536C2">
        <w:rPr>
          <w:i/>
          <w:iCs/>
        </w:rPr>
        <w:t>OP 4000 NET TCP MSG INGGA 1.000 RP 1 SRC 1</w:t>
      </w:r>
    </w:p>
    <w:p w14:paraId="1E19F5FD" w14:textId="77777777" w:rsidR="008536C2" w:rsidRPr="008536C2" w:rsidRDefault="008536C2" w:rsidP="008536C2">
      <w:pPr>
        <w:pStyle w:val="NormalWeb"/>
        <w:rPr>
          <w:i/>
          <w:iCs/>
        </w:rPr>
      </w:pPr>
      <w:r w:rsidRPr="008536C2">
        <w:rPr>
          <w:i/>
          <w:iCs/>
        </w:rPr>
        <w:t>OP 4000 NET TCP MSG + SON2 5.000 RP 7</w:t>
      </w:r>
    </w:p>
    <w:p w14:paraId="0DC795AA" w14:textId="4911B4AE" w:rsidR="008536C2" w:rsidRPr="008536C2" w:rsidRDefault="008536C2" w:rsidP="008536C2">
      <w:pPr>
        <w:pStyle w:val="NormalWeb"/>
        <w:rPr>
          <w:i/>
          <w:iCs/>
        </w:rPr>
      </w:pPr>
      <w:r w:rsidRPr="008536C2">
        <w:rPr>
          <w:i/>
          <w:iCs/>
        </w:rPr>
        <w:t>OP 4000 NET TCP MSG + SON2 5.000 </w:t>
      </w:r>
    </w:p>
    <w:p w14:paraId="7765B054" w14:textId="474D41EA" w:rsidR="008536C2" w:rsidRPr="008536C2" w:rsidRDefault="008536C2" w:rsidP="008536C2">
      <w:pPr>
        <w:pStyle w:val="NormalWeb"/>
        <w:rPr>
          <w:i/>
          <w:iCs/>
        </w:rPr>
      </w:pPr>
      <w:r w:rsidRPr="008536C2">
        <w:rPr>
          <w:i/>
          <w:iCs/>
        </w:rPr>
        <w:t>OP 4000 NET TCP MSG + NAV 2.000 RP 7 SRC 1 </w:t>
      </w:r>
    </w:p>
    <w:p w14:paraId="789F868E" w14:textId="5996F92A" w:rsidR="008536C2" w:rsidRPr="008536C2" w:rsidRDefault="008536C2" w:rsidP="008536C2">
      <w:pPr>
        <w:pStyle w:val="NormalWeb"/>
        <w:rPr>
          <w:i/>
          <w:iCs/>
        </w:rPr>
      </w:pPr>
      <w:r w:rsidRPr="008536C2">
        <w:rPr>
          <w:i/>
          <w:iCs/>
        </w:rPr>
        <w:t>OP 4000 NET TCP MSG + TEMP 0.500 </w:t>
      </w:r>
    </w:p>
    <w:p w14:paraId="1AF9E84E" w14:textId="77777777" w:rsidR="008536C2" w:rsidRPr="008536C2" w:rsidRDefault="008536C2" w:rsidP="008536C2">
      <w:pPr>
        <w:pStyle w:val="NormalWeb"/>
        <w:rPr>
          <w:i/>
          <w:iCs/>
        </w:rPr>
      </w:pPr>
      <w:r w:rsidRPr="008536C2">
        <w:rPr>
          <w:i/>
          <w:iCs/>
        </w:rPr>
        <w:t>LOG 4000 NET TCP MSG CIMU NAVCAL NAVQUAL PMAT DXMAT TMS PRDSONDEPM PRDDPT PRDDIGIQM PRDDIGIQPSI PRDDIGIQKPA PRDDIGIQO WINSON PRDSVX2DBAR PRDXDEPTH TRG CMD DVL LBL GPS PSONLBLBCN SVS PSONSS ALARM DBG TXT CPU UART SETTINGS BIST SUSBL XPOS OBSTZMD OBSTGPSPOS OBSTSUSBL OBSTXPOS OBSTPDEPTH OBSTSVS OBSTDVL OBSTLBL OBSTZUPT PWRSTAT PHMAT LSZDA PRDKELLBIN OBSTLBLFIX VSVI</w:t>
      </w:r>
    </w:p>
    <w:p w14:paraId="11D1AA50" w14:textId="7CD6DA62" w:rsidR="008536C2" w:rsidRPr="004365A4" w:rsidRDefault="0048552E" w:rsidP="004365A4">
      <w:r>
        <w:t>These</w:t>
      </w:r>
      <w:r w:rsidR="004A0278">
        <w:t xml:space="preserve"> commands a</w:t>
      </w:r>
      <w:r>
        <w:t>re in a</w:t>
      </w:r>
      <w:r w:rsidR="004A0278">
        <w:t xml:space="preserve"> text file</w:t>
      </w:r>
      <w:r w:rsidR="006E38A2">
        <w:t xml:space="preserve"> supplied in the job data pack</w:t>
      </w:r>
      <w:r w:rsidR="004A0278">
        <w:t>, meaning they can be sent on mass to the SPRINT-nav using the ‘Load File’ function in the Terminal window.</w:t>
      </w:r>
      <w:r w:rsidR="00CC7AF3">
        <w:t xml:space="preserve"> With these commands sent, the LEDs in the Sprint software should appear green.</w:t>
      </w:r>
    </w:p>
    <w:p w14:paraId="21858BA8" w14:textId="4070E842" w:rsidR="008825A8" w:rsidRDefault="0048552E" w:rsidP="008825A8">
      <w:pPr>
        <w:keepNext/>
        <w:spacing w:before="0" w:after="0"/>
        <w:jc w:val="center"/>
      </w:pPr>
      <w:r>
        <w:rPr>
          <w:noProof/>
        </w:rPr>
        <w:drawing>
          <wp:inline distT="0" distB="0" distL="0" distR="0" wp14:anchorId="3BACBEB5" wp14:editId="7062AEE8">
            <wp:extent cx="4286250" cy="3879222"/>
            <wp:effectExtent l="0" t="0" r="0" b="6985"/>
            <wp:docPr id="200867320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299719" cy="3891412"/>
                    </a:xfrm>
                    <a:prstGeom prst="rect">
                      <a:avLst/>
                    </a:prstGeom>
                    <a:noFill/>
                  </pic:spPr>
                </pic:pic>
              </a:graphicData>
            </a:graphic>
          </wp:inline>
        </w:drawing>
      </w:r>
    </w:p>
    <w:p w14:paraId="6E61D306" w14:textId="74F4309F" w:rsidR="00D23F9B" w:rsidRDefault="008825A8" w:rsidP="008825A8">
      <w:pPr>
        <w:pStyle w:val="Caption"/>
        <w:jc w:val="center"/>
      </w:pPr>
      <w:bookmarkStart w:id="31" w:name="_Toc169702235"/>
      <w:r>
        <w:t xml:space="preserve">Figure </w:t>
      </w:r>
      <w:r>
        <w:fldChar w:fldCharType="begin"/>
      </w:r>
      <w:r>
        <w:instrText xml:space="preserve"> SEQ Figure \* ARABIC </w:instrText>
      </w:r>
      <w:r>
        <w:fldChar w:fldCharType="separate"/>
      </w:r>
      <w:r w:rsidR="006E50E1">
        <w:rPr>
          <w:noProof/>
        </w:rPr>
        <w:t>9</w:t>
      </w:r>
      <w:r>
        <w:fldChar w:fldCharType="end"/>
      </w:r>
      <w:r>
        <w:t xml:space="preserve"> Sprint </w:t>
      </w:r>
      <w:r w:rsidR="004A0278">
        <w:t>software</w:t>
      </w:r>
      <w:bookmarkEnd w:id="31"/>
    </w:p>
    <w:p w14:paraId="0F2DEC52" w14:textId="17DAD51D" w:rsidR="0048552E" w:rsidRDefault="00CC7AF3" w:rsidP="00CC7AF3">
      <w:pPr>
        <w:rPr>
          <w:lang w:eastAsia="en-GB"/>
        </w:rPr>
      </w:pPr>
      <w:r>
        <w:rPr>
          <w:lang w:eastAsia="en-GB"/>
        </w:rPr>
        <w:lastRenderedPageBreak/>
        <w:t>Under normal circumstances you are able to configure the inputs/outputs for the SPRINT-nav from here. Unfortunately, this is not the case for us</w:t>
      </w:r>
      <w:r w:rsidR="0048552E">
        <w:rPr>
          <w:lang w:eastAsia="en-GB"/>
        </w:rPr>
        <w:t xml:space="preserve"> and you shouldn’t open any of the configuration windows in the Sprint software. The only way to configure the SPRINT-nav is via manual commands. </w:t>
      </w:r>
    </w:p>
    <w:p w14:paraId="0AE99DD5" w14:textId="11C7661F" w:rsidR="00CC7AF3" w:rsidRDefault="0048552E" w:rsidP="00CC7AF3">
      <w:pPr>
        <w:rPr>
          <w:lang w:eastAsia="en-GB"/>
        </w:rPr>
      </w:pPr>
      <w:r>
        <w:rPr>
          <w:lang w:eastAsia="en-GB"/>
        </w:rPr>
        <w:t>If t</w:t>
      </w:r>
      <w:r w:rsidR="00CC7AF3">
        <w:rPr>
          <w:lang w:eastAsia="en-GB"/>
        </w:rPr>
        <w:t>he additional commands</w:t>
      </w:r>
      <w:r>
        <w:rPr>
          <w:lang w:eastAsia="en-GB"/>
        </w:rPr>
        <w:t xml:space="preserve"> we entered into the SPRINT-nav to get the Sprint software displaying data</w:t>
      </w:r>
      <w:r w:rsidR="00CC7AF3">
        <w:rPr>
          <w:lang w:eastAsia="en-GB"/>
        </w:rPr>
        <w:t xml:space="preserve"> are </w:t>
      </w:r>
      <w:r>
        <w:rPr>
          <w:lang w:eastAsia="en-GB"/>
        </w:rPr>
        <w:t xml:space="preserve">not removed before </w:t>
      </w:r>
      <w:r w:rsidR="00CC7AF3">
        <w:rPr>
          <w:lang w:eastAsia="en-GB"/>
        </w:rPr>
        <w:t xml:space="preserve">shutdown of the vehicle, at </w:t>
      </w:r>
      <w:r>
        <w:rPr>
          <w:lang w:eastAsia="en-GB"/>
        </w:rPr>
        <w:t xml:space="preserve">vehicle </w:t>
      </w:r>
      <w:r w:rsidR="00CC7AF3">
        <w:rPr>
          <w:lang w:eastAsia="en-GB"/>
        </w:rPr>
        <w:t>reboot we will lose all comms with the unit. Meaning no data in the HMI or going to survey, rendering the vehicle essentially dead.</w:t>
      </w:r>
      <w:r>
        <w:rPr>
          <w:lang w:eastAsia="en-GB"/>
        </w:rPr>
        <w:t xml:space="preserve"> </w:t>
      </w:r>
    </w:p>
    <w:p w14:paraId="2BE54B9A" w14:textId="24AD2DFB" w:rsidR="0048552E" w:rsidRPr="00D23F9B" w:rsidRDefault="0048552E" w:rsidP="00CC7AF3">
      <w:pPr>
        <w:rPr>
          <w:lang w:eastAsia="en-GB"/>
        </w:rPr>
      </w:pPr>
      <w:r>
        <w:rPr>
          <w:lang w:eastAsia="en-GB"/>
        </w:rPr>
        <w:t>To avoid this, the master command list should be uploaded prior to shut down, to set the SPRINT-nav back to default operation and making it ready for the next dive.</w:t>
      </w:r>
      <w:r w:rsidR="006E38A2">
        <w:rPr>
          <w:lang w:eastAsia="en-GB"/>
        </w:rPr>
        <w:t xml:space="preserve">  Section </w:t>
      </w:r>
      <w:r w:rsidR="006E38A2">
        <w:rPr>
          <w:lang w:eastAsia="en-GB"/>
        </w:rPr>
        <w:fldChar w:fldCharType="begin"/>
      </w:r>
      <w:r w:rsidR="006E38A2">
        <w:rPr>
          <w:lang w:eastAsia="en-GB"/>
        </w:rPr>
        <w:instrText xml:space="preserve"> REF _Ref169700417 \r \h </w:instrText>
      </w:r>
      <w:r w:rsidR="006E38A2">
        <w:rPr>
          <w:lang w:eastAsia="en-GB"/>
        </w:rPr>
      </w:r>
      <w:r w:rsidR="006E38A2">
        <w:rPr>
          <w:lang w:eastAsia="en-GB"/>
        </w:rPr>
        <w:fldChar w:fldCharType="separate"/>
      </w:r>
      <w:r w:rsidR="006E50E1">
        <w:rPr>
          <w:lang w:eastAsia="en-GB"/>
        </w:rPr>
        <w:t>4.3</w:t>
      </w:r>
      <w:r w:rsidR="006E38A2">
        <w:rPr>
          <w:lang w:eastAsia="en-GB"/>
        </w:rPr>
        <w:fldChar w:fldCharType="end"/>
      </w:r>
      <w:r w:rsidR="006E38A2" w:rsidRPr="00D23F9B">
        <w:rPr>
          <w:lang w:eastAsia="en-GB"/>
        </w:rPr>
        <w:t xml:space="preserve"> </w:t>
      </w:r>
      <w:r w:rsidR="006E38A2">
        <w:rPr>
          <w:lang w:eastAsia="en-GB"/>
        </w:rPr>
        <w:t xml:space="preserve">deals with how to recover the SPRINT-nav in case of comms dropout. </w:t>
      </w:r>
    </w:p>
    <w:p w14:paraId="5A41EAD4" w14:textId="77777777" w:rsidR="00D23F9B" w:rsidRPr="00D23F9B" w:rsidRDefault="00D23F9B" w:rsidP="00D23F9B"/>
    <w:p w14:paraId="477F7F2C" w14:textId="107F0B70" w:rsidR="3814CA3D" w:rsidRPr="00D23F9B" w:rsidRDefault="3814CA3D" w:rsidP="00D23F9B">
      <w:pPr>
        <w:pStyle w:val="Heading2"/>
      </w:pPr>
      <w:bookmarkStart w:id="32" w:name="_Ref169700417"/>
      <w:bookmarkStart w:id="33" w:name="_Ref169700425"/>
      <w:bookmarkStart w:id="34" w:name="_Ref169700458"/>
      <w:bookmarkStart w:id="35" w:name="_Ref169700474"/>
      <w:bookmarkStart w:id="36" w:name="_Ref169700479"/>
      <w:bookmarkStart w:id="37" w:name="_Ref169700487"/>
      <w:bookmarkStart w:id="38" w:name="_Toc169702207"/>
      <w:r w:rsidRPr="00D23F9B">
        <w:t xml:space="preserve">Advanced </w:t>
      </w:r>
      <w:r w:rsidR="00FA4B42" w:rsidRPr="00D23F9B">
        <w:t>recovery</w:t>
      </w:r>
      <w:r w:rsidRPr="00D23F9B">
        <w:t xml:space="preserve"> </w:t>
      </w:r>
      <w:r w:rsidR="00FA4B42" w:rsidRPr="00D23F9B">
        <w:t>of</w:t>
      </w:r>
      <w:r w:rsidRPr="00D23F9B">
        <w:t xml:space="preserve"> sprint nav</w:t>
      </w:r>
      <w:r w:rsidR="00FA4B42" w:rsidRPr="00D23F9B">
        <w:t xml:space="preserve"> with comms dropout to unit</w:t>
      </w:r>
      <w:bookmarkEnd w:id="32"/>
      <w:bookmarkEnd w:id="33"/>
      <w:bookmarkEnd w:id="34"/>
      <w:bookmarkEnd w:id="35"/>
      <w:bookmarkEnd w:id="36"/>
      <w:bookmarkEnd w:id="37"/>
      <w:bookmarkEnd w:id="38"/>
    </w:p>
    <w:p w14:paraId="44976071" w14:textId="06902C08" w:rsidR="00D23F9B" w:rsidRPr="00D23F9B" w:rsidRDefault="3814CA3D" w:rsidP="00D23F9B">
      <w:pPr>
        <w:jc w:val="left"/>
      </w:pPr>
      <w:r w:rsidRPr="00D23F9B">
        <w:t>If the sprint nav loses all comms</w:t>
      </w:r>
      <w:r w:rsidR="00D23F9B" w:rsidRPr="00D23F9B">
        <w:t xml:space="preserve">, it can be </w:t>
      </w:r>
      <w:r w:rsidRPr="00D23F9B">
        <w:t>recover</w:t>
      </w:r>
      <w:r w:rsidR="00D23F9B" w:rsidRPr="00D23F9B">
        <w:t xml:space="preserve">ed to a useable state without the need for a vehicle reboot. </w:t>
      </w:r>
      <w:r w:rsidRPr="00D23F9B">
        <w:t>On the RAC</w:t>
      </w:r>
      <w:r w:rsidR="00D23F9B" w:rsidRPr="00D23F9B">
        <w:t>, close CARUS and</w:t>
      </w:r>
      <w:r w:rsidRPr="00D23F9B">
        <w:t xml:space="preserve"> connect to the serial port com 5 at 9600 baud using 6G terminal as per </w:t>
      </w:r>
      <w:r w:rsidR="00FA4B42" w:rsidRPr="00D23F9B">
        <w:fldChar w:fldCharType="begin"/>
      </w:r>
      <w:r w:rsidR="00FA4B42" w:rsidRPr="00D23F9B">
        <w:instrText xml:space="preserve"> REF _Ref169633942 \h </w:instrText>
      </w:r>
      <w:r w:rsidR="00D23F9B" w:rsidRPr="00D23F9B">
        <w:instrText xml:space="preserve"> \* MERGEFORMAT </w:instrText>
      </w:r>
      <w:r w:rsidR="00FA4B42" w:rsidRPr="00D23F9B">
        <w:fldChar w:fldCharType="separate"/>
      </w:r>
      <w:r w:rsidR="006E50E1" w:rsidRPr="00D23F9B">
        <w:t xml:space="preserve">Figure </w:t>
      </w:r>
      <w:r w:rsidR="006E50E1">
        <w:rPr>
          <w:noProof/>
        </w:rPr>
        <w:t>10</w:t>
      </w:r>
      <w:r w:rsidR="00FA4B42" w:rsidRPr="00D23F9B">
        <w:fldChar w:fldCharType="end"/>
      </w:r>
    </w:p>
    <w:p w14:paraId="13004DEA" w14:textId="4E55973A" w:rsidR="00FA4B42" w:rsidRPr="00D23F9B" w:rsidRDefault="3814CA3D" w:rsidP="00D23F9B">
      <w:pPr>
        <w:jc w:val="center"/>
      </w:pPr>
      <w:r w:rsidRPr="00D23F9B">
        <w:rPr>
          <w:noProof/>
        </w:rPr>
        <w:drawing>
          <wp:inline distT="0" distB="0" distL="0" distR="0" wp14:anchorId="41C4A555" wp14:editId="403B4F81">
            <wp:extent cx="4343872" cy="3276600"/>
            <wp:effectExtent l="0" t="0" r="0" b="0"/>
            <wp:docPr id="979076409" name="Picture 979076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350862" cy="3281872"/>
                    </a:xfrm>
                    <a:prstGeom prst="rect">
                      <a:avLst/>
                    </a:prstGeom>
                  </pic:spPr>
                </pic:pic>
              </a:graphicData>
            </a:graphic>
          </wp:inline>
        </w:drawing>
      </w:r>
    </w:p>
    <w:p w14:paraId="254D91E5" w14:textId="50487B9B" w:rsidR="3814CA3D" w:rsidRPr="00D23F9B" w:rsidRDefault="00FA4B42" w:rsidP="00D23F9B">
      <w:pPr>
        <w:pStyle w:val="Caption"/>
        <w:jc w:val="center"/>
        <w:rPr>
          <w:sz w:val="22"/>
          <w:szCs w:val="22"/>
        </w:rPr>
      </w:pPr>
      <w:bookmarkStart w:id="39" w:name="_Ref169633942"/>
      <w:bookmarkStart w:id="40" w:name="_Toc169702236"/>
      <w:r w:rsidRPr="00D23F9B">
        <w:rPr>
          <w:sz w:val="22"/>
          <w:szCs w:val="22"/>
        </w:rPr>
        <w:t xml:space="preserve">Figure </w:t>
      </w:r>
      <w:r w:rsidRPr="00D23F9B">
        <w:rPr>
          <w:sz w:val="22"/>
          <w:szCs w:val="22"/>
        </w:rPr>
        <w:fldChar w:fldCharType="begin"/>
      </w:r>
      <w:r w:rsidRPr="00D23F9B">
        <w:rPr>
          <w:sz w:val="22"/>
          <w:szCs w:val="22"/>
        </w:rPr>
        <w:instrText xml:space="preserve"> SEQ Figure \* ARABIC </w:instrText>
      </w:r>
      <w:r w:rsidRPr="00D23F9B">
        <w:rPr>
          <w:sz w:val="22"/>
          <w:szCs w:val="22"/>
        </w:rPr>
        <w:fldChar w:fldCharType="separate"/>
      </w:r>
      <w:r w:rsidR="006E50E1">
        <w:rPr>
          <w:noProof/>
          <w:sz w:val="22"/>
          <w:szCs w:val="22"/>
        </w:rPr>
        <w:t>10</w:t>
      </w:r>
      <w:r w:rsidRPr="00D23F9B">
        <w:rPr>
          <w:sz w:val="22"/>
          <w:szCs w:val="22"/>
        </w:rPr>
        <w:fldChar w:fldCharType="end"/>
      </w:r>
      <w:bookmarkEnd w:id="39"/>
      <w:r w:rsidRPr="00D23F9B">
        <w:rPr>
          <w:sz w:val="22"/>
          <w:szCs w:val="22"/>
        </w:rPr>
        <w:t xml:space="preserve"> Sprint Nav Comm settings for UNLK</w:t>
      </w:r>
      <w:bookmarkEnd w:id="40"/>
    </w:p>
    <w:p w14:paraId="58243668" w14:textId="798C08DA" w:rsidR="3814CA3D" w:rsidRPr="00D23F9B" w:rsidRDefault="00FA4B42" w:rsidP="3814CA3D">
      <w:r w:rsidRPr="00D23F9B">
        <w:t xml:space="preserve">Once connected go to the manual command tab and enter </w:t>
      </w:r>
      <w:r w:rsidRPr="00D23F9B">
        <w:rPr>
          <w:b/>
          <w:bCs/>
          <w:i/>
          <w:iCs/>
        </w:rPr>
        <w:t>UNLK</w:t>
      </w:r>
      <w:r w:rsidR="004365A4">
        <w:rPr>
          <w:b/>
          <w:bCs/>
          <w:i/>
          <w:iCs/>
        </w:rPr>
        <w:t>.</w:t>
      </w:r>
      <w:r w:rsidRPr="00D23F9B">
        <w:t xml:space="preserve"> </w:t>
      </w:r>
      <w:r w:rsidR="004365A4">
        <w:t>T</w:t>
      </w:r>
      <w:r w:rsidRPr="00D23F9B">
        <w:t xml:space="preserve">his will perform a reset of the unit which takes approximately 3 minutes, once it shows </w:t>
      </w:r>
      <w:r w:rsidR="00D23F9B">
        <w:t>‘Loading Firmware</w:t>
      </w:r>
      <w:r w:rsidRPr="00D23F9B">
        <w:t xml:space="preserve"> ………………..</w:t>
      </w:r>
      <w:r w:rsidR="00D23F9B">
        <w:t xml:space="preserve">”, followed by random </w:t>
      </w:r>
      <w:r w:rsidR="004365A4">
        <w:t>characters</w:t>
      </w:r>
      <w:r w:rsidRPr="00D23F9B">
        <w:t xml:space="preserve"> then the unit should be operational again as shown in </w:t>
      </w:r>
      <w:r w:rsidRPr="00D23F9B">
        <w:fldChar w:fldCharType="begin"/>
      </w:r>
      <w:r w:rsidRPr="00D23F9B">
        <w:instrText xml:space="preserve"> REF _Ref169634268 \h </w:instrText>
      </w:r>
      <w:r w:rsidR="00D23F9B">
        <w:instrText xml:space="preserve"> \* MERGEFORMAT </w:instrText>
      </w:r>
      <w:r w:rsidRPr="00D23F9B">
        <w:fldChar w:fldCharType="separate"/>
      </w:r>
      <w:r w:rsidR="006E50E1" w:rsidRPr="00D23F9B">
        <w:t xml:space="preserve">Figure </w:t>
      </w:r>
      <w:r w:rsidR="006E50E1">
        <w:rPr>
          <w:noProof/>
        </w:rPr>
        <w:t>11</w:t>
      </w:r>
      <w:r w:rsidRPr="00D23F9B">
        <w:fldChar w:fldCharType="end"/>
      </w:r>
    </w:p>
    <w:p w14:paraId="4A33DE48" w14:textId="77777777" w:rsidR="00FA4B42" w:rsidRPr="00D23F9B" w:rsidRDefault="00FA4B42" w:rsidP="008825A8">
      <w:pPr>
        <w:keepNext/>
        <w:jc w:val="center"/>
      </w:pPr>
      <w:r w:rsidRPr="00D23F9B">
        <w:rPr>
          <w:noProof/>
        </w:rPr>
        <w:lastRenderedPageBreak/>
        <w:drawing>
          <wp:inline distT="0" distB="0" distL="0" distR="0" wp14:anchorId="7DCE27B4" wp14:editId="53DA236B">
            <wp:extent cx="4138212" cy="3733800"/>
            <wp:effectExtent l="0" t="0" r="0" b="0"/>
            <wp:docPr id="139540015" name="Picture 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540015" name="Picture 4" descr="A screenshot of a computer&#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141837" cy="3737071"/>
                    </a:xfrm>
                    <a:prstGeom prst="rect">
                      <a:avLst/>
                    </a:prstGeom>
                  </pic:spPr>
                </pic:pic>
              </a:graphicData>
            </a:graphic>
          </wp:inline>
        </w:drawing>
      </w:r>
    </w:p>
    <w:p w14:paraId="3E999A0B" w14:textId="630E3C70" w:rsidR="00FA4B42" w:rsidRPr="00D23F9B" w:rsidRDefault="00FA4B42" w:rsidP="00D23F9B">
      <w:pPr>
        <w:pStyle w:val="Caption"/>
        <w:jc w:val="center"/>
        <w:rPr>
          <w:sz w:val="22"/>
          <w:szCs w:val="22"/>
        </w:rPr>
      </w:pPr>
      <w:bookmarkStart w:id="41" w:name="_Ref169634268"/>
      <w:bookmarkStart w:id="42" w:name="_Toc169702237"/>
      <w:r w:rsidRPr="00D23F9B">
        <w:rPr>
          <w:sz w:val="22"/>
          <w:szCs w:val="22"/>
        </w:rPr>
        <w:t xml:space="preserve">Figure </w:t>
      </w:r>
      <w:r w:rsidRPr="00D23F9B">
        <w:rPr>
          <w:sz w:val="22"/>
          <w:szCs w:val="22"/>
        </w:rPr>
        <w:fldChar w:fldCharType="begin"/>
      </w:r>
      <w:r w:rsidRPr="00D23F9B">
        <w:rPr>
          <w:sz w:val="22"/>
          <w:szCs w:val="22"/>
        </w:rPr>
        <w:instrText xml:space="preserve"> SEQ Figure \* ARABIC </w:instrText>
      </w:r>
      <w:r w:rsidRPr="00D23F9B">
        <w:rPr>
          <w:sz w:val="22"/>
          <w:szCs w:val="22"/>
        </w:rPr>
        <w:fldChar w:fldCharType="separate"/>
      </w:r>
      <w:r w:rsidR="006E50E1">
        <w:rPr>
          <w:noProof/>
          <w:sz w:val="22"/>
          <w:szCs w:val="22"/>
        </w:rPr>
        <w:t>11</w:t>
      </w:r>
      <w:r w:rsidRPr="00D23F9B">
        <w:rPr>
          <w:sz w:val="22"/>
          <w:szCs w:val="22"/>
        </w:rPr>
        <w:fldChar w:fldCharType="end"/>
      </w:r>
      <w:bookmarkEnd w:id="41"/>
      <w:r w:rsidRPr="00D23F9B">
        <w:rPr>
          <w:sz w:val="22"/>
          <w:szCs w:val="22"/>
        </w:rPr>
        <w:t xml:space="preserve"> Showing successful reset of sprint after comms blackout</w:t>
      </w:r>
      <w:bookmarkEnd w:id="42"/>
    </w:p>
    <w:p w14:paraId="08100202" w14:textId="77777777" w:rsidR="00FA4B42" w:rsidRPr="00D23F9B" w:rsidRDefault="00FA4B42" w:rsidP="3814CA3D"/>
    <w:p w14:paraId="2DEC86BE" w14:textId="204C3611" w:rsidR="00E35FD4" w:rsidRPr="00D23F9B" w:rsidRDefault="00E35FD4" w:rsidP="00590033">
      <w:pPr>
        <w:pStyle w:val="Heading2"/>
        <w:rPr>
          <w:sz w:val="22"/>
          <w:szCs w:val="22"/>
        </w:rPr>
      </w:pPr>
      <w:bookmarkStart w:id="43" w:name="_Toc169702208"/>
      <w:r w:rsidRPr="00D23F9B">
        <w:rPr>
          <w:sz w:val="22"/>
          <w:szCs w:val="22"/>
        </w:rPr>
        <w:t>Onsite Dimcon</w:t>
      </w:r>
      <w:bookmarkEnd w:id="43"/>
    </w:p>
    <w:p w14:paraId="26EC0785" w14:textId="682D842B" w:rsidR="00E35FD4" w:rsidRPr="00D23F9B" w:rsidRDefault="00E35FD4" w:rsidP="00E35FD4">
      <w:r w:rsidRPr="00D23F9B">
        <w:t>From talks with Subsea100 we have been informed that the vehicle will undergo a dimcon once it arrives in country. For this we will need to zero the previously calculated mounting angles</w:t>
      </w:r>
      <w:r w:rsidR="007621C2" w:rsidRPr="00D23F9B">
        <w:t>, found in the ‘Offsets’ tab. Once complete, we should be supplied with a new set of C-Os which can be entered back into the Lodestar software, remembering to press ‘Apply’ for changes to take effect.</w:t>
      </w:r>
    </w:p>
    <w:p w14:paraId="1000C7C9" w14:textId="77777777" w:rsidR="00E35FD4" w:rsidRPr="00D23F9B" w:rsidRDefault="00E35FD4" w:rsidP="006E1DB0">
      <w:pPr>
        <w:keepNext/>
        <w:jc w:val="center"/>
      </w:pPr>
      <w:r w:rsidRPr="00D23F9B">
        <w:rPr>
          <w:noProof/>
        </w:rPr>
        <w:lastRenderedPageBreak/>
        <w:drawing>
          <wp:inline distT="0" distB="0" distL="0" distR="0" wp14:anchorId="39F386AC" wp14:editId="7BBE38C7">
            <wp:extent cx="5040000" cy="3420000"/>
            <wp:effectExtent l="0" t="0" r="8255" b="9525"/>
            <wp:docPr id="181504742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040000" cy="3420000"/>
                    </a:xfrm>
                    <a:prstGeom prst="rect">
                      <a:avLst/>
                    </a:prstGeom>
                    <a:noFill/>
                  </pic:spPr>
                </pic:pic>
              </a:graphicData>
            </a:graphic>
          </wp:inline>
        </w:drawing>
      </w:r>
    </w:p>
    <w:p w14:paraId="3BECCF2E" w14:textId="03BCB14B" w:rsidR="00E35FD4" w:rsidRPr="00D23F9B" w:rsidRDefault="00E35FD4" w:rsidP="00E35FD4">
      <w:pPr>
        <w:pStyle w:val="Caption"/>
        <w:jc w:val="center"/>
        <w:rPr>
          <w:sz w:val="22"/>
          <w:szCs w:val="22"/>
        </w:rPr>
      </w:pPr>
      <w:bookmarkStart w:id="44" w:name="_Toc169702238"/>
      <w:r w:rsidRPr="00D23F9B">
        <w:rPr>
          <w:sz w:val="22"/>
          <w:szCs w:val="22"/>
        </w:rPr>
        <w:t xml:space="preserve">Figure </w:t>
      </w:r>
      <w:r w:rsidRPr="00D23F9B">
        <w:rPr>
          <w:sz w:val="22"/>
          <w:szCs w:val="22"/>
        </w:rPr>
        <w:fldChar w:fldCharType="begin"/>
      </w:r>
      <w:r w:rsidRPr="00D23F9B">
        <w:rPr>
          <w:sz w:val="22"/>
          <w:szCs w:val="22"/>
        </w:rPr>
        <w:instrText xml:space="preserve"> SEQ Figure \* ARABIC </w:instrText>
      </w:r>
      <w:r w:rsidRPr="00D23F9B">
        <w:rPr>
          <w:sz w:val="22"/>
          <w:szCs w:val="22"/>
        </w:rPr>
        <w:fldChar w:fldCharType="separate"/>
      </w:r>
      <w:r w:rsidR="006E50E1">
        <w:rPr>
          <w:noProof/>
          <w:sz w:val="22"/>
          <w:szCs w:val="22"/>
        </w:rPr>
        <w:t>12</w:t>
      </w:r>
      <w:r w:rsidRPr="00D23F9B">
        <w:rPr>
          <w:sz w:val="22"/>
          <w:szCs w:val="22"/>
        </w:rPr>
        <w:fldChar w:fldCharType="end"/>
      </w:r>
      <w:r w:rsidRPr="00D23F9B">
        <w:rPr>
          <w:sz w:val="22"/>
          <w:szCs w:val="22"/>
        </w:rPr>
        <w:t xml:space="preserve"> C-O Settings</w:t>
      </w:r>
      <w:bookmarkEnd w:id="44"/>
    </w:p>
    <w:p w14:paraId="3D0A710A" w14:textId="36E297F6" w:rsidR="00590033" w:rsidRPr="00D23F9B" w:rsidRDefault="00590033" w:rsidP="00590033">
      <w:pPr>
        <w:pStyle w:val="Heading2"/>
        <w:rPr>
          <w:sz w:val="22"/>
          <w:szCs w:val="22"/>
        </w:rPr>
      </w:pPr>
      <w:bookmarkStart w:id="45" w:name="_Toc169702209"/>
      <w:r w:rsidRPr="00D23F9B">
        <w:rPr>
          <w:sz w:val="22"/>
          <w:szCs w:val="22"/>
        </w:rPr>
        <w:t>USBL Input &amp; Activation</w:t>
      </w:r>
      <w:bookmarkEnd w:id="45"/>
    </w:p>
    <w:p w14:paraId="22618EDD" w14:textId="72850D56" w:rsidR="00590033" w:rsidRPr="00D23F9B" w:rsidRDefault="3814CA3D" w:rsidP="00590033">
      <w:r w:rsidRPr="00D23F9B">
        <w:t xml:space="preserve">The SPRINT-nav requires a USBL input while in the water, </w:t>
      </w:r>
      <w:bookmarkStart w:id="46" w:name="_Int_PsZGOtER"/>
      <w:r w:rsidRPr="00D23F9B">
        <w:t>this needs</w:t>
      </w:r>
      <w:bookmarkEnd w:id="46"/>
      <w:r w:rsidRPr="00D23F9B">
        <w:t xml:space="preserve"> feeding into the SAC on com port 3 baud 9600 8-n-1 (labelled in the rear panel). The SPRINT-nav is expecting a $PSIMSSB.</w:t>
      </w:r>
    </w:p>
    <w:p w14:paraId="2E53B497" w14:textId="77777777" w:rsidR="00B16465" w:rsidRPr="00D23F9B" w:rsidRDefault="00590033" w:rsidP="00B16465">
      <w:pPr>
        <w:keepNext/>
        <w:jc w:val="center"/>
      </w:pPr>
      <w:r w:rsidRPr="00D23F9B">
        <w:rPr>
          <w:noProof/>
        </w:rPr>
        <w:drawing>
          <wp:inline distT="0" distB="0" distL="0" distR="0" wp14:anchorId="3742863F" wp14:editId="71E93DC0">
            <wp:extent cx="2694123" cy="3000375"/>
            <wp:effectExtent l="0" t="0" r="0" b="0"/>
            <wp:docPr id="23243248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694123" cy="3000375"/>
                    </a:xfrm>
                    <a:prstGeom prst="rect">
                      <a:avLst/>
                    </a:prstGeom>
                    <a:noFill/>
                    <a:ln>
                      <a:noFill/>
                    </a:ln>
                  </pic:spPr>
                </pic:pic>
              </a:graphicData>
            </a:graphic>
          </wp:inline>
        </w:drawing>
      </w:r>
    </w:p>
    <w:p w14:paraId="2309BAC2" w14:textId="2ACA484E" w:rsidR="00590033" w:rsidRPr="00D23F9B" w:rsidRDefault="00B16465" w:rsidP="00B16465">
      <w:pPr>
        <w:pStyle w:val="Caption"/>
        <w:jc w:val="center"/>
        <w:rPr>
          <w:sz w:val="22"/>
          <w:szCs w:val="22"/>
        </w:rPr>
      </w:pPr>
      <w:bookmarkStart w:id="47" w:name="_Toc169702239"/>
      <w:r w:rsidRPr="00D23F9B">
        <w:rPr>
          <w:sz w:val="22"/>
          <w:szCs w:val="22"/>
        </w:rPr>
        <w:t xml:space="preserve">Figure </w:t>
      </w:r>
      <w:r w:rsidRPr="00D23F9B">
        <w:rPr>
          <w:sz w:val="22"/>
          <w:szCs w:val="22"/>
        </w:rPr>
        <w:fldChar w:fldCharType="begin"/>
      </w:r>
      <w:r w:rsidRPr="00D23F9B">
        <w:rPr>
          <w:sz w:val="22"/>
          <w:szCs w:val="22"/>
        </w:rPr>
        <w:instrText xml:space="preserve"> SEQ Figure \* ARABIC </w:instrText>
      </w:r>
      <w:r w:rsidRPr="00D23F9B">
        <w:rPr>
          <w:sz w:val="22"/>
          <w:szCs w:val="22"/>
        </w:rPr>
        <w:fldChar w:fldCharType="separate"/>
      </w:r>
      <w:r w:rsidR="006E50E1">
        <w:rPr>
          <w:noProof/>
          <w:sz w:val="22"/>
          <w:szCs w:val="22"/>
        </w:rPr>
        <w:t>13</w:t>
      </w:r>
      <w:r w:rsidRPr="00D23F9B">
        <w:rPr>
          <w:sz w:val="22"/>
          <w:szCs w:val="22"/>
        </w:rPr>
        <w:fldChar w:fldCharType="end"/>
      </w:r>
      <w:r w:rsidRPr="00D23F9B">
        <w:rPr>
          <w:sz w:val="22"/>
          <w:szCs w:val="22"/>
        </w:rPr>
        <w:t xml:space="preserve"> USBL Input Settings</w:t>
      </w:r>
      <w:bookmarkEnd w:id="47"/>
    </w:p>
    <w:p w14:paraId="6D4F5BD0" w14:textId="428A7FC8" w:rsidR="009F7593" w:rsidRPr="00D23F9B" w:rsidRDefault="00D2762D" w:rsidP="00D2762D">
      <w:pPr>
        <w:jc w:val="left"/>
      </w:pPr>
      <w:r w:rsidRPr="00D23F9B">
        <w:lastRenderedPageBreak/>
        <w:t xml:space="preserve">When a $PSIMSSB message is received in the Saab HMI, under Navigation &gt; USBL you will see </w:t>
      </w:r>
      <w:r w:rsidR="009F7593" w:rsidRPr="00D23F9B">
        <w:t>the Input section populate with a position. To send this to the sprint you need to select the correct transponder code, activate ‘Send USBL on Ethernet’ and set the update period to the lowest possible period (8s is the maximum allowed by the software)</w:t>
      </w:r>
      <w:r w:rsidR="00FA4B42" w:rsidRPr="00D23F9B">
        <w:t>. It appears to send it out when it receives the data but this needs to be confirmed on the job.</w:t>
      </w:r>
    </w:p>
    <w:p w14:paraId="0770B520" w14:textId="77777777" w:rsidR="00B16465" w:rsidRPr="00D23F9B" w:rsidRDefault="00FE2A3A" w:rsidP="00B16465">
      <w:pPr>
        <w:keepNext/>
        <w:jc w:val="center"/>
      </w:pPr>
      <w:r w:rsidRPr="00D23F9B">
        <w:rPr>
          <w:noProof/>
        </w:rPr>
        <w:drawing>
          <wp:inline distT="0" distB="0" distL="0" distR="0" wp14:anchorId="5AC03055" wp14:editId="54A90A4C">
            <wp:extent cx="4320000" cy="2426400"/>
            <wp:effectExtent l="0" t="0" r="4445" b="0"/>
            <wp:docPr id="8262281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320000" cy="2426400"/>
                    </a:xfrm>
                    <a:prstGeom prst="rect">
                      <a:avLst/>
                    </a:prstGeom>
                    <a:noFill/>
                    <a:ln>
                      <a:noFill/>
                    </a:ln>
                  </pic:spPr>
                </pic:pic>
              </a:graphicData>
            </a:graphic>
          </wp:inline>
        </w:drawing>
      </w:r>
    </w:p>
    <w:p w14:paraId="511389BA" w14:textId="3A3CC90E" w:rsidR="00FE2A3A" w:rsidRPr="00D23F9B" w:rsidRDefault="00B16465" w:rsidP="00B16465">
      <w:pPr>
        <w:pStyle w:val="Caption"/>
        <w:jc w:val="center"/>
        <w:rPr>
          <w:sz w:val="22"/>
          <w:szCs w:val="22"/>
        </w:rPr>
      </w:pPr>
      <w:bookmarkStart w:id="48" w:name="_Toc169702240"/>
      <w:r w:rsidRPr="00D23F9B">
        <w:rPr>
          <w:sz w:val="22"/>
          <w:szCs w:val="22"/>
        </w:rPr>
        <w:t xml:space="preserve">Figure </w:t>
      </w:r>
      <w:r w:rsidRPr="00D23F9B">
        <w:rPr>
          <w:sz w:val="22"/>
          <w:szCs w:val="22"/>
        </w:rPr>
        <w:fldChar w:fldCharType="begin"/>
      </w:r>
      <w:r w:rsidRPr="00D23F9B">
        <w:rPr>
          <w:sz w:val="22"/>
          <w:szCs w:val="22"/>
        </w:rPr>
        <w:instrText xml:space="preserve"> SEQ Figure \* ARABIC </w:instrText>
      </w:r>
      <w:r w:rsidRPr="00D23F9B">
        <w:rPr>
          <w:sz w:val="22"/>
          <w:szCs w:val="22"/>
        </w:rPr>
        <w:fldChar w:fldCharType="separate"/>
      </w:r>
      <w:r w:rsidR="006E50E1">
        <w:rPr>
          <w:noProof/>
          <w:sz w:val="22"/>
          <w:szCs w:val="22"/>
        </w:rPr>
        <w:t>14</w:t>
      </w:r>
      <w:r w:rsidRPr="00D23F9B">
        <w:rPr>
          <w:sz w:val="22"/>
          <w:szCs w:val="22"/>
        </w:rPr>
        <w:fldChar w:fldCharType="end"/>
      </w:r>
      <w:r w:rsidRPr="00D23F9B">
        <w:rPr>
          <w:sz w:val="22"/>
          <w:szCs w:val="22"/>
        </w:rPr>
        <w:t xml:space="preserve"> USBL Transmission to SPRINT-nav</w:t>
      </w:r>
      <w:bookmarkEnd w:id="48"/>
    </w:p>
    <w:p w14:paraId="5457880A" w14:textId="030B51EE" w:rsidR="00BC3DC4" w:rsidRPr="00D23F9B" w:rsidRDefault="00BC3DC4" w:rsidP="00BC3DC4">
      <w:pPr>
        <w:jc w:val="left"/>
      </w:pPr>
      <w:r w:rsidRPr="00D23F9B">
        <w:t xml:space="preserve"> To tell the SPRINT-nav to use the USBL input for aiding, you need to active it in the Control &gt; INS Use Sensors so the LED goes green.</w:t>
      </w:r>
    </w:p>
    <w:p w14:paraId="7A79323F" w14:textId="77777777" w:rsidR="00B16465" w:rsidRPr="00D23F9B" w:rsidRDefault="00B16465" w:rsidP="00B16465">
      <w:pPr>
        <w:keepNext/>
        <w:jc w:val="center"/>
      </w:pPr>
      <w:r w:rsidRPr="00D23F9B">
        <w:rPr>
          <w:noProof/>
        </w:rPr>
        <w:drawing>
          <wp:inline distT="0" distB="0" distL="0" distR="0" wp14:anchorId="344D2D4B" wp14:editId="16724C03">
            <wp:extent cx="4316095" cy="3237230"/>
            <wp:effectExtent l="0" t="0" r="8255" b="1270"/>
            <wp:docPr id="3754524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316095" cy="3237230"/>
                    </a:xfrm>
                    <a:prstGeom prst="rect">
                      <a:avLst/>
                    </a:prstGeom>
                    <a:noFill/>
                  </pic:spPr>
                </pic:pic>
              </a:graphicData>
            </a:graphic>
          </wp:inline>
        </w:drawing>
      </w:r>
    </w:p>
    <w:p w14:paraId="48B6839F" w14:textId="6C991E72" w:rsidR="004568C4" w:rsidRPr="00D23F9B" w:rsidRDefault="00B16465" w:rsidP="00B16465">
      <w:pPr>
        <w:pStyle w:val="Caption"/>
        <w:jc w:val="center"/>
        <w:rPr>
          <w:sz w:val="22"/>
          <w:szCs w:val="22"/>
        </w:rPr>
      </w:pPr>
      <w:bookmarkStart w:id="49" w:name="_Toc169702241"/>
      <w:r w:rsidRPr="00D23F9B">
        <w:rPr>
          <w:sz w:val="22"/>
          <w:szCs w:val="22"/>
        </w:rPr>
        <w:t xml:space="preserve">Figure </w:t>
      </w:r>
      <w:r w:rsidRPr="00D23F9B">
        <w:rPr>
          <w:sz w:val="22"/>
          <w:szCs w:val="22"/>
        </w:rPr>
        <w:fldChar w:fldCharType="begin"/>
      </w:r>
      <w:r w:rsidRPr="00D23F9B">
        <w:rPr>
          <w:sz w:val="22"/>
          <w:szCs w:val="22"/>
        </w:rPr>
        <w:instrText xml:space="preserve"> SEQ Figure \* ARABIC </w:instrText>
      </w:r>
      <w:r w:rsidRPr="00D23F9B">
        <w:rPr>
          <w:sz w:val="22"/>
          <w:szCs w:val="22"/>
        </w:rPr>
        <w:fldChar w:fldCharType="separate"/>
      </w:r>
      <w:r w:rsidR="006E50E1">
        <w:rPr>
          <w:noProof/>
          <w:sz w:val="22"/>
          <w:szCs w:val="22"/>
        </w:rPr>
        <w:t>15</w:t>
      </w:r>
      <w:r w:rsidRPr="00D23F9B">
        <w:rPr>
          <w:sz w:val="22"/>
          <w:szCs w:val="22"/>
        </w:rPr>
        <w:fldChar w:fldCharType="end"/>
      </w:r>
      <w:r w:rsidRPr="00D23F9B">
        <w:rPr>
          <w:sz w:val="22"/>
          <w:szCs w:val="22"/>
        </w:rPr>
        <w:t xml:space="preserve"> SPRINT-nav USBL activation in Saab HMI</w:t>
      </w:r>
      <w:bookmarkEnd w:id="49"/>
    </w:p>
    <w:p w14:paraId="5520E34E" w14:textId="1D17BBDE" w:rsidR="00BC3DC4" w:rsidRPr="00D23F9B" w:rsidRDefault="3814CA3D" w:rsidP="00BC3DC4">
      <w:pPr>
        <w:jc w:val="left"/>
      </w:pPr>
      <w:r w:rsidRPr="00D23F9B">
        <w:t xml:space="preserve">Back in the Navigation window you should see the LED for USBL blink in the ‘Sensors </w:t>
      </w:r>
      <w:bookmarkStart w:id="50" w:name="_Int_C09RIkzp"/>
      <w:r w:rsidRPr="00D23F9B">
        <w:t>In</w:t>
      </w:r>
      <w:bookmarkEnd w:id="50"/>
      <w:r w:rsidRPr="00D23F9B">
        <w:t xml:space="preserve"> Use’ window, indicating that the message has been received and accepted.</w:t>
      </w:r>
    </w:p>
    <w:p w14:paraId="0C333A7F" w14:textId="77777777" w:rsidR="00B16465" w:rsidRPr="00D23F9B" w:rsidRDefault="004568C4" w:rsidP="00B16465">
      <w:pPr>
        <w:keepNext/>
        <w:jc w:val="center"/>
      </w:pPr>
      <w:r w:rsidRPr="00D23F9B">
        <w:rPr>
          <w:noProof/>
        </w:rPr>
        <w:lastRenderedPageBreak/>
        <w:drawing>
          <wp:inline distT="0" distB="0" distL="0" distR="0" wp14:anchorId="78D1AA3D" wp14:editId="73FCDBED">
            <wp:extent cx="4320000" cy="2412000"/>
            <wp:effectExtent l="0" t="0" r="4445" b="7620"/>
            <wp:docPr id="16493585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320000" cy="2412000"/>
                    </a:xfrm>
                    <a:prstGeom prst="rect">
                      <a:avLst/>
                    </a:prstGeom>
                    <a:noFill/>
                    <a:ln>
                      <a:noFill/>
                    </a:ln>
                  </pic:spPr>
                </pic:pic>
              </a:graphicData>
            </a:graphic>
          </wp:inline>
        </w:drawing>
      </w:r>
    </w:p>
    <w:p w14:paraId="5BCAA5C3" w14:textId="44E8CAF1" w:rsidR="004568C4" w:rsidRPr="00D23F9B" w:rsidRDefault="3814CA3D" w:rsidP="00B16465">
      <w:pPr>
        <w:pStyle w:val="Caption"/>
        <w:jc w:val="center"/>
        <w:rPr>
          <w:sz w:val="22"/>
          <w:szCs w:val="22"/>
        </w:rPr>
      </w:pPr>
      <w:bookmarkStart w:id="51" w:name="_Toc169702242"/>
      <w:r w:rsidRPr="00D23F9B">
        <w:rPr>
          <w:sz w:val="22"/>
          <w:szCs w:val="22"/>
        </w:rPr>
        <w:t xml:space="preserve">Figure </w:t>
      </w:r>
      <w:r w:rsidR="00B16465" w:rsidRPr="00D23F9B">
        <w:rPr>
          <w:sz w:val="22"/>
          <w:szCs w:val="22"/>
        </w:rPr>
        <w:fldChar w:fldCharType="begin"/>
      </w:r>
      <w:r w:rsidR="00B16465" w:rsidRPr="00D23F9B">
        <w:rPr>
          <w:sz w:val="22"/>
          <w:szCs w:val="22"/>
        </w:rPr>
        <w:instrText xml:space="preserve"> SEQ Figure \* ARABIC </w:instrText>
      </w:r>
      <w:r w:rsidR="00B16465" w:rsidRPr="00D23F9B">
        <w:rPr>
          <w:sz w:val="22"/>
          <w:szCs w:val="22"/>
        </w:rPr>
        <w:fldChar w:fldCharType="separate"/>
      </w:r>
      <w:r w:rsidR="006E50E1">
        <w:rPr>
          <w:noProof/>
          <w:sz w:val="22"/>
          <w:szCs w:val="22"/>
        </w:rPr>
        <w:t>16</w:t>
      </w:r>
      <w:r w:rsidR="00B16465" w:rsidRPr="00D23F9B">
        <w:rPr>
          <w:sz w:val="22"/>
          <w:szCs w:val="22"/>
        </w:rPr>
        <w:fldChar w:fldCharType="end"/>
      </w:r>
      <w:r w:rsidRPr="00D23F9B">
        <w:rPr>
          <w:sz w:val="22"/>
          <w:szCs w:val="22"/>
        </w:rPr>
        <w:t xml:space="preserve"> INS Sensors </w:t>
      </w:r>
      <w:bookmarkStart w:id="52" w:name="_Int_hrI750lA"/>
      <w:r w:rsidRPr="00D23F9B">
        <w:rPr>
          <w:sz w:val="22"/>
          <w:szCs w:val="22"/>
        </w:rPr>
        <w:t>In</w:t>
      </w:r>
      <w:bookmarkEnd w:id="52"/>
      <w:r w:rsidRPr="00D23F9B">
        <w:rPr>
          <w:sz w:val="22"/>
          <w:szCs w:val="22"/>
        </w:rPr>
        <w:t xml:space="preserve"> Use</w:t>
      </w:r>
      <w:bookmarkEnd w:id="51"/>
    </w:p>
    <w:p w14:paraId="14B7070D" w14:textId="77777777" w:rsidR="00590033" w:rsidRPr="00D23F9B" w:rsidRDefault="00590033" w:rsidP="00B64C39"/>
    <w:p w14:paraId="7A79642A" w14:textId="59A7F6F0" w:rsidR="00C97076" w:rsidRPr="00D23F9B" w:rsidRDefault="00C97076" w:rsidP="00C97076">
      <w:pPr>
        <w:pStyle w:val="Heading2"/>
        <w:rPr>
          <w:sz w:val="22"/>
          <w:szCs w:val="22"/>
        </w:rPr>
      </w:pPr>
      <w:bookmarkStart w:id="53" w:name="_Toc169702210"/>
      <w:r w:rsidRPr="00D23F9B">
        <w:rPr>
          <w:sz w:val="22"/>
          <w:szCs w:val="22"/>
        </w:rPr>
        <w:t>File Transfer</w:t>
      </w:r>
      <w:bookmarkEnd w:id="53"/>
    </w:p>
    <w:p w14:paraId="33983F54" w14:textId="55089F9D" w:rsidR="007621C2" w:rsidRPr="00D23F9B" w:rsidRDefault="3814CA3D" w:rsidP="007621C2">
      <w:r w:rsidRPr="00D23F9B">
        <w:t>To retrieve log files from the Lodestar software, go to the ‘File Transfer’ tab and choose a location for the files to be save. Then navigate to the date then time you need in the ‘Lodestar SD Card Explorer’ windows and ‘Upload to PC’, this process can take a while and is best performed when the vehicle is on deck for an extended period.</w:t>
      </w:r>
      <w:r w:rsidR="00FA4B42" w:rsidRPr="00D23F9B">
        <w:t xml:space="preserve"> Ensure you use the IP connection to the lodestar as it takes a significant amount of time to transfer over serial.</w:t>
      </w:r>
    </w:p>
    <w:p w14:paraId="1954FE55" w14:textId="77777777" w:rsidR="00E35FD4" w:rsidRPr="00D23F9B" w:rsidRDefault="00E35FD4" w:rsidP="00E35FD4">
      <w:pPr>
        <w:keepNext/>
        <w:spacing w:before="0" w:after="0"/>
        <w:jc w:val="center"/>
      </w:pPr>
      <w:r w:rsidRPr="00D23F9B">
        <w:rPr>
          <w:rFonts w:ascii="Times New Roman" w:eastAsia="Times New Roman" w:hAnsi="Times New Roman" w:cs="Times New Roman"/>
          <w:noProof/>
          <w:lang w:eastAsia="en-GB"/>
        </w:rPr>
        <w:drawing>
          <wp:inline distT="0" distB="0" distL="0" distR="0" wp14:anchorId="59A62AA5" wp14:editId="2A9B21AC">
            <wp:extent cx="5040000" cy="2696400"/>
            <wp:effectExtent l="0" t="0" r="8255" b="8890"/>
            <wp:docPr id="105147372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040000" cy="2696400"/>
                    </a:xfrm>
                    <a:prstGeom prst="rect">
                      <a:avLst/>
                    </a:prstGeom>
                    <a:noFill/>
                    <a:ln>
                      <a:noFill/>
                    </a:ln>
                  </pic:spPr>
                </pic:pic>
              </a:graphicData>
            </a:graphic>
          </wp:inline>
        </w:drawing>
      </w:r>
    </w:p>
    <w:p w14:paraId="56BEEBE2" w14:textId="2A5A0CC6" w:rsidR="00E35FD4" w:rsidRPr="00D23F9B" w:rsidRDefault="00E35FD4" w:rsidP="00E35FD4">
      <w:pPr>
        <w:pStyle w:val="Caption"/>
        <w:jc w:val="center"/>
        <w:rPr>
          <w:rFonts w:ascii="Times New Roman" w:eastAsia="Times New Roman" w:hAnsi="Times New Roman" w:cs="Times New Roman"/>
          <w:sz w:val="22"/>
          <w:szCs w:val="22"/>
          <w:lang w:eastAsia="en-GB"/>
        </w:rPr>
      </w:pPr>
      <w:bookmarkStart w:id="54" w:name="_Toc169702243"/>
      <w:r w:rsidRPr="00D23F9B">
        <w:rPr>
          <w:sz w:val="22"/>
          <w:szCs w:val="22"/>
        </w:rPr>
        <w:t xml:space="preserve">Figure </w:t>
      </w:r>
      <w:r w:rsidRPr="00D23F9B">
        <w:rPr>
          <w:sz w:val="22"/>
          <w:szCs w:val="22"/>
        </w:rPr>
        <w:fldChar w:fldCharType="begin"/>
      </w:r>
      <w:r w:rsidRPr="00D23F9B">
        <w:rPr>
          <w:sz w:val="22"/>
          <w:szCs w:val="22"/>
        </w:rPr>
        <w:instrText xml:space="preserve"> SEQ Figure \* ARABIC </w:instrText>
      </w:r>
      <w:r w:rsidRPr="00D23F9B">
        <w:rPr>
          <w:sz w:val="22"/>
          <w:szCs w:val="22"/>
        </w:rPr>
        <w:fldChar w:fldCharType="separate"/>
      </w:r>
      <w:r w:rsidR="006E50E1">
        <w:rPr>
          <w:noProof/>
          <w:sz w:val="22"/>
          <w:szCs w:val="22"/>
        </w:rPr>
        <w:t>17</w:t>
      </w:r>
      <w:r w:rsidRPr="00D23F9B">
        <w:rPr>
          <w:sz w:val="22"/>
          <w:szCs w:val="22"/>
        </w:rPr>
        <w:fldChar w:fldCharType="end"/>
      </w:r>
      <w:r w:rsidRPr="00D23F9B">
        <w:rPr>
          <w:sz w:val="22"/>
          <w:szCs w:val="22"/>
        </w:rPr>
        <w:t xml:space="preserve"> Lodestar Files Transfer</w:t>
      </w:r>
      <w:bookmarkEnd w:id="54"/>
    </w:p>
    <w:p w14:paraId="24FD91B9" w14:textId="40B1585D" w:rsidR="008821CB" w:rsidRPr="00D23F9B" w:rsidRDefault="007D5393" w:rsidP="00CF7270">
      <w:pPr>
        <w:pStyle w:val="Heading2"/>
        <w:rPr>
          <w:sz w:val="22"/>
          <w:szCs w:val="22"/>
        </w:rPr>
      </w:pPr>
      <w:bookmarkStart w:id="55" w:name="_Toc169702211"/>
      <w:r w:rsidRPr="00D23F9B">
        <w:rPr>
          <w:sz w:val="22"/>
          <w:szCs w:val="22"/>
        </w:rPr>
        <w:t>RAC/SPRINT-nav Com Port Lockout</w:t>
      </w:r>
      <w:bookmarkEnd w:id="55"/>
    </w:p>
    <w:p w14:paraId="0D63B50C" w14:textId="2737F740" w:rsidR="007D5393" w:rsidRPr="00D23F9B" w:rsidRDefault="007D5393" w:rsidP="007D5393">
      <w:r w:rsidRPr="00D23F9B">
        <w:t>During Sunderland trials we have had two occurrences where the HMI is not receiving the LNAV string from the SPRINT-nav</w:t>
      </w:r>
      <w:r w:rsidR="003A5BE3" w:rsidRPr="00D23F9B">
        <w:t xml:space="preserve"> at system boot</w:t>
      </w:r>
      <w:r w:rsidRPr="00D23F9B">
        <w:t xml:space="preserve">. This has been due to </w:t>
      </w:r>
      <w:r w:rsidR="00BB7CA9" w:rsidRPr="00D23F9B">
        <w:t>com 5</w:t>
      </w:r>
      <w:r w:rsidRPr="00D23F9B">
        <w:t xml:space="preserve"> on the RAC locking up and hasn’t cleared after a </w:t>
      </w:r>
      <w:r w:rsidR="006E1DB0" w:rsidRPr="00D23F9B">
        <w:t xml:space="preserve">vehicle </w:t>
      </w:r>
      <w:r w:rsidRPr="00D23F9B">
        <w:t>r</w:t>
      </w:r>
      <w:r w:rsidR="003A5BE3" w:rsidRPr="00D23F9B">
        <w:t>estart</w:t>
      </w:r>
      <w:r w:rsidRPr="00D23F9B">
        <w:t>, we believe this is due to the continuous output from the SPRINT-nav</w:t>
      </w:r>
      <w:r w:rsidR="00BB7CA9" w:rsidRPr="00D23F9B">
        <w:t xml:space="preserve"> onto th</w:t>
      </w:r>
      <w:r w:rsidR="00E61EE0" w:rsidRPr="00D23F9B">
        <w:t xml:space="preserve">at </w:t>
      </w:r>
      <w:r w:rsidR="00BB7CA9" w:rsidRPr="00D23F9B">
        <w:t>com</w:t>
      </w:r>
      <w:r w:rsidR="00E61EE0" w:rsidRPr="00D23F9B">
        <w:t xml:space="preserve"> </w:t>
      </w:r>
      <w:r w:rsidR="00BB7CA9" w:rsidRPr="00D23F9B">
        <w:t>port</w:t>
      </w:r>
      <w:r w:rsidRPr="00D23F9B">
        <w:t>.</w:t>
      </w:r>
    </w:p>
    <w:p w14:paraId="18B7AAFA" w14:textId="217686E9" w:rsidR="00E61EE0" w:rsidRPr="00D23F9B" w:rsidRDefault="00FA4B42" w:rsidP="007D5393">
      <w:r w:rsidRPr="00D23F9B">
        <w:lastRenderedPageBreak/>
        <w:t>To</w:t>
      </w:r>
      <w:r w:rsidR="3814CA3D" w:rsidRPr="00D23F9B">
        <w:t xml:space="preserve"> clear this, we need to stop the output of the LNAV string from the SPRINT-nav console port. Connect to the RAC via Remote Desktop, open the Lodestar software and connect via IP. On the console tab delete the LNAV output and apply the changes.</w:t>
      </w:r>
    </w:p>
    <w:p w14:paraId="01F3F7C0" w14:textId="77777777" w:rsidR="00567385" w:rsidRPr="00D23F9B" w:rsidRDefault="00567385" w:rsidP="007D5393"/>
    <w:p w14:paraId="7AD060EA" w14:textId="77777777" w:rsidR="00C7302A" w:rsidRPr="00D23F9B" w:rsidRDefault="00FA05FF" w:rsidP="00C7302A">
      <w:pPr>
        <w:keepNext/>
        <w:jc w:val="center"/>
      </w:pPr>
      <w:r w:rsidRPr="00D23F9B">
        <w:rPr>
          <w:noProof/>
        </w:rPr>
        <w:drawing>
          <wp:inline distT="0" distB="0" distL="0" distR="0" wp14:anchorId="21EFC0A4" wp14:editId="0F19204D">
            <wp:extent cx="5040000" cy="3423600"/>
            <wp:effectExtent l="0" t="0" r="8255" b="5715"/>
            <wp:docPr id="96491847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040000" cy="3423600"/>
                    </a:xfrm>
                    <a:prstGeom prst="rect">
                      <a:avLst/>
                    </a:prstGeom>
                    <a:noFill/>
                  </pic:spPr>
                </pic:pic>
              </a:graphicData>
            </a:graphic>
          </wp:inline>
        </w:drawing>
      </w:r>
    </w:p>
    <w:p w14:paraId="38A2ACD9" w14:textId="682AEEE6" w:rsidR="00FA05FF" w:rsidRPr="00D23F9B" w:rsidRDefault="00C7302A" w:rsidP="00C7302A">
      <w:pPr>
        <w:pStyle w:val="Caption"/>
        <w:jc w:val="center"/>
        <w:rPr>
          <w:sz w:val="22"/>
          <w:szCs w:val="22"/>
        </w:rPr>
      </w:pPr>
      <w:bookmarkStart w:id="56" w:name="_Toc169702244"/>
      <w:r w:rsidRPr="00D23F9B">
        <w:rPr>
          <w:sz w:val="22"/>
          <w:szCs w:val="22"/>
        </w:rPr>
        <w:t xml:space="preserve">Figure </w:t>
      </w:r>
      <w:r w:rsidRPr="00D23F9B">
        <w:rPr>
          <w:sz w:val="22"/>
          <w:szCs w:val="22"/>
        </w:rPr>
        <w:fldChar w:fldCharType="begin"/>
      </w:r>
      <w:r w:rsidRPr="00D23F9B">
        <w:rPr>
          <w:sz w:val="22"/>
          <w:szCs w:val="22"/>
        </w:rPr>
        <w:instrText xml:space="preserve"> SEQ Figure \* ARABIC </w:instrText>
      </w:r>
      <w:r w:rsidRPr="00D23F9B">
        <w:rPr>
          <w:sz w:val="22"/>
          <w:szCs w:val="22"/>
        </w:rPr>
        <w:fldChar w:fldCharType="separate"/>
      </w:r>
      <w:r w:rsidR="006E50E1">
        <w:rPr>
          <w:noProof/>
          <w:sz w:val="22"/>
          <w:szCs w:val="22"/>
        </w:rPr>
        <w:t>18</w:t>
      </w:r>
      <w:r w:rsidRPr="00D23F9B">
        <w:rPr>
          <w:sz w:val="22"/>
          <w:szCs w:val="22"/>
        </w:rPr>
        <w:fldChar w:fldCharType="end"/>
      </w:r>
      <w:r w:rsidRPr="00D23F9B">
        <w:rPr>
          <w:sz w:val="22"/>
          <w:szCs w:val="22"/>
        </w:rPr>
        <w:t xml:space="preserve"> Lodestar Com Port Disable</w:t>
      </w:r>
      <w:bookmarkEnd w:id="56"/>
    </w:p>
    <w:p w14:paraId="1D1BE7EE" w14:textId="003BA022" w:rsidR="00590033" w:rsidRPr="00D23F9B" w:rsidRDefault="00E61EE0" w:rsidP="00590033">
      <w:r w:rsidRPr="00D23F9B">
        <w:t>Reboot the RAC</w:t>
      </w:r>
      <w:r w:rsidR="00FA05FF" w:rsidRPr="00D23F9B">
        <w:t xml:space="preserve"> and </w:t>
      </w:r>
      <w:r w:rsidR="00E67952" w:rsidRPr="00D23F9B">
        <w:t>then you should have access to the com port</w:t>
      </w:r>
      <w:r w:rsidR="002B4D7B" w:rsidRPr="00D23F9B">
        <w:t>. Open the Lodestar software and connect via serial on com 5</w:t>
      </w:r>
      <w:r w:rsidR="00903F22" w:rsidRPr="00D23F9B">
        <w:t xml:space="preserve"> </w:t>
      </w:r>
      <w:r w:rsidR="00E67952" w:rsidRPr="00D23F9B">
        <w:t xml:space="preserve">and </w:t>
      </w:r>
      <w:r w:rsidRPr="00D23F9B">
        <w:t>the LNAV output</w:t>
      </w:r>
      <w:r w:rsidR="00E67952" w:rsidRPr="00D23F9B">
        <w:t xml:space="preserve"> can be added</w:t>
      </w:r>
      <w:r w:rsidRPr="00D23F9B">
        <w:t xml:space="preserve"> back to the console port</w:t>
      </w:r>
      <w:r w:rsidR="00FA05FF" w:rsidRPr="00D23F9B">
        <w:t>.</w:t>
      </w:r>
      <w:r w:rsidR="00903F22" w:rsidRPr="00D23F9B">
        <w:t xml:space="preserve"> Apply the changes and restart CARUS</w:t>
      </w:r>
      <w:r w:rsidR="003A5BE3" w:rsidRPr="00D23F9B">
        <w:t>.</w:t>
      </w:r>
    </w:p>
    <w:p w14:paraId="62A57384" w14:textId="641F3AB4" w:rsidR="007D5393" w:rsidRPr="00D23F9B" w:rsidRDefault="009E18E9" w:rsidP="009E18E9">
      <w:pPr>
        <w:pStyle w:val="Heading1"/>
        <w:rPr>
          <w:sz w:val="22"/>
          <w:szCs w:val="22"/>
        </w:rPr>
      </w:pPr>
      <w:bookmarkStart w:id="57" w:name="_Toc169702212"/>
      <w:r w:rsidRPr="00D23F9B">
        <w:rPr>
          <w:sz w:val="22"/>
          <w:szCs w:val="22"/>
        </w:rPr>
        <w:t>SSS/SBP Discovery</w:t>
      </w:r>
      <w:bookmarkEnd w:id="57"/>
    </w:p>
    <w:p w14:paraId="6C235B66" w14:textId="45536580" w:rsidR="00811E1B" w:rsidRPr="00D23F9B" w:rsidRDefault="00811E1B" w:rsidP="00811E1B">
      <w:r w:rsidRPr="00D23F9B">
        <w:t>The Saab HMI send</w:t>
      </w:r>
      <w:r w:rsidR="00BF36F1" w:rsidRPr="00D23F9B">
        <w:t>s</w:t>
      </w:r>
      <w:r w:rsidRPr="00D23F9B">
        <w:t xml:space="preserve"> ZDA, Sonardyne LNAV and SVS directly to the Edgetech subsea unit via the mirror ports. The Edgetech has an IP address of 192.168.100.132.</w:t>
      </w:r>
    </w:p>
    <w:p w14:paraId="7E31ADBA" w14:textId="77777777" w:rsidR="008F72C6" w:rsidRPr="00D23F9B" w:rsidRDefault="008F72C6" w:rsidP="00811E1B"/>
    <w:p w14:paraId="606F834F" w14:textId="7E5D0470" w:rsidR="008F72C6" w:rsidRPr="00D23F9B" w:rsidRDefault="008F72C6" w:rsidP="00811E1B">
      <w:r w:rsidRPr="00D23F9B">
        <w:rPr>
          <w:noProof/>
        </w:rPr>
        <w:lastRenderedPageBreak/>
        <w:drawing>
          <wp:inline distT="0" distB="0" distL="0" distR="0" wp14:anchorId="42F1E85B" wp14:editId="6355C01F">
            <wp:extent cx="6105700" cy="2222204"/>
            <wp:effectExtent l="0" t="0" r="0" b="6985"/>
            <wp:docPr id="183182123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160806" cy="2242260"/>
                    </a:xfrm>
                    <a:prstGeom prst="rect">
                      <a:avLst/>
                    </a:prstGeom>
                    <a:noFill/>
                  </pic:spPr>
                </pic:pic>
              </a:graphicData>
            </a:graphic>
          </wp:inline>
        </w:drawing>
      </w:r>
    </w:p>
    <w:p w14:paraId="6D93052B" w14:textId="7AD4736F" w:rsidR="00811E1B" w:rsidRPr="00D23F9B" w:rsidRDefault="00811E1B" w:rsidP="00811E1B">
      <w:pPr>
        <w:pStyle w:val="Caption"/>
        <w:jc w:val="center"/>
        <w:rPr>
          <w:sz w:val="22"/>
          <w:szCs w:val="22"/>
        </w:rPr>
      </w:pPr>
      <w:bookmarkStart w:id="58" w:name="_Toc169702245"/>
      <w:r w:rsidRPr="00D23F9B">
        <w:rPr>
          <w:sz w:val="22"/>
          <w:szCs w:val="22"/>
        </w:rPr>
        <w:t xml:space="preserve">Figure </w:t>
      </w:r>
      <w:r w:rsidRPr="00D23F9B">
        <w:rPr>
          <w:sz w:val="22"/>
          <w:szCs w:val="22"/>
        </w:rPr>
        <w:fldChar w:fldCharType="begin"/>
      </w:r>
      <w:r w:rsidRPr="00D23F9B">
        <w:rPr>
          <w:sz w:val="22"/>
          <w:szCs w:val="22"/>
        </w:rPr>
        <w:instrText xml:space="preserve"> SEQ Figure \* ARABIC </w:instrText>
      </w:r>
      <w:r w:rsidRPr="00D23F9B">
        <w:rPr>
          <w:sz w:val="22"/>
          <w:szCs w:val="22"/>
        </w:rPr>
        <w:fldChar w:fldCharType="separate"/>
      </w:r>
      <w:r w:rsidR="006E50E1">
        <w:rPr>
          <w:noProof/>
          <w:sz w:val="22"/>
          <w:szCs w:val="22"/>
        </w:rPr>
        <w:t>19</w:t>
      </w:r>
      <w:r w:rsidRPr="00D23F9B">
        <w:rPr>
          <w:sz w:val="22"/>
          <w:szCs w:val="22"/>
        </w:rPr>
        <w:fldChar w:fldCharType="end"/>
      </w:r>
      <w:r w:rsidRPr="00D23F9B">
        <w:rPr>
          <w:sz w:val="22"/>
          <w:szCs w:val="22"/>
        </w:rPr>
        <w:t xml:space="preserve"> ZDA</w:t>
      </w:r>
      <w:r w:rsidR="008F72C6" w:rsidRPr="00D23F9B">
        <w:rPr>
          <w:sz w:val="22"/>
          <w:szCs w:val="22"/>
        </w:rPr>
        <w:t>, Sonardyne LNAV and SVS</w:t>
      </w:r>
      <w:r w:rsidRPr="00D23F9B">
        <w:rPr>
          <w:sz w:val="22"/>
          <w:szCs w:val="22"/>
        </w:rPr>
        <w:t xml:space="preserve"> output to Edgetech</w:t>
      </w:r>
      <w:bookmarkEnd w:id="58"/>
    </w:p>
    <w:p w14:paraId="7FF39640" w14:textId="725CBBDB" w:rsidR="00EA5562" w:rsidRPr="00D23F9B" w:rsidRDefault="00076751" w:rsidP="00EA5562">
      <w:r w:rsidRPr="00D23F9B">
        <w:t>The SSS/SBP is operated using the Discover Software</w:t>
      </w:r>
      <w:r w:rsidR="000D3EE6" w:rsidRPr="00D23F9B">
        <w:t xml:space="preserve">, you will need to use the version supplied with this document as it has been modified by Edgetech for use with HAUV3. </w:t>
      </w:r>
      <w:r w:rsidR="00236CBC" w:rsidRPr="00D23F9B">
        <w:t>Once powered on, you can check under Control &gt; Diagnostic Information that there is connection to the unit and data is being received.</w:t>
      </w:r>
    </w:p>
    <w:p w14:paraId="4548589A" w14:textId="55D7920E" w:rsidR="00236CBC" w:rsidRPr="00D23F9B" w:rsidRDefault="00236CBC" w:rsidP="00EA5562">
      <w:r w:rsidRPr="00D23F9B">
        <w:t>Port1 –</w:t>
      </w:r>
      <w:r w:rsidR="003D6FDF" w:rsidRPr="00D23F9B">
        <w:t>Sonardyne LNAV</w:t>
      </w:r>
      <w:commentRangeStart w:id="59"/>
      <w:commentRangeEnd w:id="59"/>
      <w:r w:rsidR="003D6FDF" w:rsidRPr="00D23F9B">
        <w:rPr>
          <w:rStyle w:val="CommentReference"/>
          <w:sz w:val="22"/>
          <w:szCs w:val="22"/>
        </w:rPr>
        <w:commentReference w:id="59"/>
      </w:r>
    </w:p>
    <w:p w14:paraId="0F3B8E15" w14:textId="24844B87" w:rsidR="00236CBC" w:rsidRPr="00D23F9B" w:rsidRDefault="00236CBC" w:rsidP="00EA5562">
      <w:r w:rsidRPr="00D23F9B">
        <w:t>Port 2 –</w:t>
      </w:r>
      <w:r w:rsidR="003D6FDF">
        <w:t xml:space="preserve"> </w:t>
      </w:r>
      <w:r w:rsidR="003D6FDF" w:rsidRPr="00D23F9B">
        <w:t>ZDA</w:t>
      </w:r>
    </w:p>
    <w:p w14:paraId="154C7097" w14:textId="3632FAC8" w:rsidR="00236CBC" w:rsidRPr="00D23F9B" w:rsidRDefault="00236CBC" w:rsidP="00EA5562">
      <w:r w:rsidRPr="00D23F9B">
        <w:t xml:space="preserve">Poer 3 </w:t>
      </w:r>
      <w:r w:rsidR="000C6537" w:rsidRPr="00D23F9B">
        <w:t>– S</w:t>
      </w:r>
      <w:r w:rsidRPr="00D23F9B">
        <w:t>VS (out of water this will show an error, so don’t worry)</w:t>
      </w:r>
    </w:p>
    <w:p w14:paraId="06E37FDB" w14:textId="77777777" w:rsidR="00076751" w:rsidRPr="00D23F9B" w:rsidRDefault="00076751" w:rsidP="00EA5562"/>
    <w:p w14:paraId="1B2389F9" w14:textId="77777777" w:rsidR="00BE3166" w:rsidRPr="00D23F9B" w:rsidRDefault="00BE3166" w:rsidP="00BE3166">
      <w:pPr>
        <w:keepNext/>
        <w:spacing w:before="0" w:after="0"/>
        <w:jc w:val="left"/>
      </w:pPr>
      <w:r w:rsidRPr="00D23F9B">
        <w:rPr>
          <w:rFonts w:ascii="Times New Roman" w:eastAsia="Times New Roman" w:hAnsi="Times New Roman" w:cs="Times New Roman"/>
          <w:noProof/>
          <w:lang w:eastAsia="en-GB"/>
        </w:rPr>
        <w:drawing>
          <wp:inline distT="0" distB="0" distL="0" distR="0" wp14:anchorId="4F3960EF" wp14:editId="1B5F1AFD">
            <wp:extent cx="6088380" cy="2257425"/>
            <wp:effectExtent l="0" t="0" r="7620" b="9525"/>
            <wp:docPr id="209398645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088380" cy="2257425"/>
                    </a:xfrm>
                    <a:prstGeom prst="rect">
                      <a:avLst/>
                    </a:prstGeom>
                    <a:noFill/>
                    <a:ln>
                      <a:noFill/>
                    </a:ln>
                  </pic:spPr>
                </pic:pic>
              </a:graphicData>
            </a:graphic>
          </wp:inline>
        </w:drawing>
      </w:r>
    </w:p>
    <w:p w14:paraId="67489095" w14:textId="22C9A5CE" w:rsidR="00BE3166" w:rsidRPr="00D23F9B" w:rsidRDefault="00BE3166" w:rsidP="00BE3166">
      <w:pPr>
        <w:pStyle w:val="Caption"/>
        <w:jc w:val="center"/>
        <w:rPr>
          <w:sz w:val="22"/>
          <w:szCs w:val="22"/>
        </w:rPr>
      </w:pPr>
      <w:bookmarkStart w:id="60" w:name="_Toc169702246"/>
      <w:r w:rsidRPr="00D23F9B">
        <w:rPr>
          <w:sz w:val="22"/>
          <w:szCs w:val="22"/>
        </w:rPr>
        <w:t xml:space="preserve">Figure </w:t>
      </w:r>
      <w:r w:rsidRPr="00D23F9B">
        <w:rPr>
          <w:sz w:val="22"/>
          <w:szCs w:val="22"/>
        </w:rPr>
        <w:fldChar w:fldCharType="begin"/>
      </w:r>
      <w:r w:rsidRPr="00D23F9B">
        <w:rPr>
          <w:sz w:val="22"/>
          <w:szCs w:val="22"/>
        </w:rPr>
        <w:instrText xml:space="preserve"> SEQ Figure \* ARABIC </w:instrText>
      </w:r>
      <w:r w:rsidRPr="00D23F9B">
        <w:rPr>
          <w:sz w:val="22"/>
          <w:szCs w:val="22"/>
        </w:rPr>
        <w:fldChar w:fldCharType="separate"/>
      </w:r>
      <w:r w:rsidR="006E50E1">
        <w:rPr>
          <w:noProof/>
          <w:sz w:val="22"/>
          <w:szCs w:val="22"/>
        </w:rPr>
        <w:t>20</w:t>
      </w:r>
      <w:r w:rsidRPr="00D23F9B">
        <w:rPr>
          <w:sz w:val="22"/>
          <w:szCs w:val="22"/>
        </w:rPr>
        <w:fldChar w:fldCharType="end"/>
      </w:r>
      <w:r w:rsidRPr="00D23F9B">
        <w:rPr>
          <w:sz w:val="22"/>
          <w:szCs w:val="22"/>
        </w:rPr>
        <w:t xml:space="preserve"> Discover Connection &amp; Serial Data Diagnostic Information</w:t>
      </w:r>
      <w:bookmarkEnd w:id="60"/>
    </w:p>
    <w:p w14:paraId="0DDB08C8" w14:textId="7306C96B" w:rsidR="00236CBC" w:rsidRPr="00D23F9B" w:rsidRDefault="3814CA3D" w:rsidP="00236CBC">
      <w:r w:rsidRPr="00D23F9B">
        <w:t>During pre-drive checks we will need to perform a rub test on the SSS to prove that it is operational. Firstly, the trigger board will need to be enabled and the Edgetech power channel turning on. In the Discover software on the Sidescan Control tab check the top two boxes, this will turn on the Very High and High frequency SONARs respectively. The Discover software only allows 2 frequencies to be used at a time, it is my understanding that we will using the higher frequencies for better resolution, at the expense of range. This tab also allows you to set the operating range, this and any tuning required to get the best data quality will be the responsibility of the on-board survey crew.</w:t>
      </w:r>
    </w:p>
    <w:p w14:paraId="30AB9375" w14:textId="77777777" w:rsidR="00076751" w:rsidRPr="00D23F9B" w:rsidRDefault="00076751" w:rsidP="00076751">
      <w:pPr>
        <w:keepNext/>
        <w:spacing w:before="0" w:after="0"/>
        <w:jc w:val="left"/>
      </w:pPr>
      <w:r w:rsidRPr="00D23F9B">
        <w:rPr>
          <w:rFonts w:ascii="Times New Roman" w:eastAsia="Times New Roman" w:hAnsi="Times New Roman" w:cs="Times New Roman"/>
          <w:noProof/>
          <w:lang w:eastAsia="en-GB"/>
        </w:rPr>
        <w:lastRenderedPageBreak/>
        <w:drawing>
          <wp:inline distT="0" distB="0" distL="0" distR="0" wp14:anchorId="36B7F68D" wp14:editId="6B259201">
            <wp:extent cx="6088380" cy="1534795"/>
            <wp:effectExtent l="0" t="0" r="7620" b="8255"/>
            <wp:docPr id="80026103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088380" cy="1534795"/>
                    </a:xfrm>
                    <a:prstGeom prst="rect">
                      <a:avLst/>
                    </a:prstGeom>
                    <a:noFill/>
                    <a:ln>
                      <a:noFill/>
                    </a:ln>
                  </pic:spPr>
                </pic:pic>
              </a:graphicData>
            </a:graphic>
          </wp:inline>
        </w:drawing>
      </w:r>
    </w:p>
    <w:p w14:paraId="4A7A5684" w14:textId="6D465BCD" w:rsidR="00076751" w:rsidRPr="00D23F9B" w:rsidRDefault="00076751" w:rsidP="00076751">
      <w:pPr>
        <w:pStyle w:val="Caption"/>
        <w:jc w:val="center"/>
        <w:rPr>
          <w:sz w:val="22"/>
          <w:szCs w:val="22"/>
        </w:rPr>
      </w:pPr>
      <w:bookmarkStart w:id="61" w:name="_Toc169702247"/>
      <w:r w:rsidRPr="00D23F9B">
        <w:rPr>
          <w:sz w:val="22"/>
          <w:szCs w:val="22"/>
        </w:rPr>
        <w:t xml:space="preserve">Figure </w:t>
      </w:r>
      <w:r w:rsidRPr="00D23F9B">
        <w:rPr>
          <w:sz w:val="22"/>
          <w:szCs w:val="22"/>
        </w:rPr>
        <w:fldChar w:fldCharType="begin"/>
      </w:r>
      <w:r w:rsidRPr="00D23F9B">
        <w:rPr>
          <w:sz w:val="22"/>
          <w:szCs w:val="22"/>
        </w:rPr>
        <w:instrText xml:space="preserve"> SEQ Figure \* ARABIC </w:instrText>
      </w:r>
      <w:r w:rsidRPr="00D23F9B">
        <w:rPr>
          <w:sz w:val="22"/>
          <w:szCs w:val="22"/>
        </w:rPr>
        <w:fldChar w:fldCharType="separate"/>
      </w:r>
      <w:r w:rsidR="006E50E1">
        <w:rPr>
          <w:noProof/>
          <w:sz w:val="22"/>
          <w:szCs w:val="22"/>
        </w:rPr>
        <w:t>21</w:t>
      </w:r>
      <w:r w:rsidRPr="00D23F9B">
        <w:rPr>
          <w:sz w:val="22"/>
          <w:szCs w:val="22"/>
        </w:rPr>
        <w:fldChar w:fldCharType="end"/>
      </w:r>
      <w:r w:rsidRPr="00D23F9B">
        <w:rPr>
          <w:sz w:val="22"/>
          <w:szCs w:val="22"/>
        </w:rPr>
        <w:t xml:space="preserve"> Discover </w:t>
      </w:r>
      <w:commentRangeStart w:id="62"/>
      <w:r w:rsidRPr="00D23F9B">
        <w:rPr>
          <w:sz w:val="22"/>
          <w:szCs w:val="22"/>
        </w:rPr>
        <w:t xml:space="preserve">SSS SONAR </w:t>
      </w:r>
      <w:commentRangeEnd w:id="62"/>
      <w:r w:rsidR="005D6AEC" w:rsidRPr="00D23F9B">
        <w:rPr>
          <w:rStyle w:val="CommentReference"/>
          <w:b w:val="0"/>
          <w:bCs w:val="0"/>
          <w:color w:val="auto"/>
          <w:sz w:val="22"/>
          <w:szCs w:val="22"/>
        </w:rPr>
        <w:commentReference w:id="62"/>
      </w:r>
      <w:r w:rsidRPr="00D23F9B">
        <w:rPr>
          <w:sz w:val="22"/>
          <w:szCs w:val="22"/>
        </w:rPr>
        <w:t>On</w:t>
      </w:r>
      <w:bookmarkEnd w:id="61"/>
    </w:p>
    <w:p w14:paraId="51F7311A" w14:textId="1BE125A8" w:rsidR="00993391" w:rsidRPr="00D23F9B" w:rsidRDefault="00993391" w:rsidP="00993391">
      <w:r w:rsidRPr="00D23F9B">
        <w:t>Once ‘On’ rub each receiver fast a few times firmly.</w:t>
      </w:r>
    </w:p>
    <w:p w14:paraId="6BDE29D8" w14:textId="77777777" w:rsidR="00993391" w:rsidRPr="00D23F9B" w:rsidRDefault="00993391" w:rsidP="00993391">
      <w:pPr>
        <w:keepNext/>
        <w:jc w:val="center"/>
      </w:pPr>
      <w:r w:rsidRPr="00D23F9B">
        <w:rPr>
          <w:noProof/>
          <w:lang w:eastAsia="en-GB"/>
        </w:rPr>
        <w:drawing>
          <wp:inline distT="0" distB="0" distL="0" distR="0" wp14:anchorId="5C2961CC" wp14:editId="4D56455D">
            <wp:extent cx="5973445" cy="3360024"/>
            <wp:effectExtent l="0" t="0" r="8255" b="0"/>
            <wp:docPr id="2085628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993813" cy="3371481"/>
                    </a:xfrm>
                    <a:prstGeom prst="rect">
                      <a:avLst/>
                    </a:prstGeom>
                    <a:noFill/>
                  </pic:spPr>
                </pic:pic>
              </a:graphicData>
            </a:graphic>
          </wp:inline>
        </w:drawing>
      </w:r>
    </w:p>
    <w:p w14:paraId="075C997C" w14:textId="4F6B7DD9" w:rsidR="009C32D4" w:rsidRPr="00D23F9B" w:rsidRDefault="00993391" w:rsidP="00993391">
      <w:pPr>
        <w:pStyle w:val="Caption"/>
        <w:jc w:val="center"/>
        <w:rPr>
          <w:sz w:val="22"/>
          <w:szCs w:val="22"/>
        </w:rPr>
      </w:pPr>
      <w:bookmarkStart w:id="63" w:name="_Toc169702248"/>
      <w:r w:rsidRPr="00D23F9B">
        <w:rPr>
          <w:sz w:val="22"/>
          <w:szCs w:val="22"/>
        </w:rPr>
        <w:t xml:space="preserve">Figure </w:t>
      </w:r>
      <w:r w:rsidRPr="00D23F9B">
        <w:rPr>
          <w:sz w:val="22"/>
          <w:szCs w:val="22"/>
        </w:rPr>
        <w:fldChar w:fldCharType="begin"/>
      </w:r>
      <w:r w:rsidRPr="00D23F9B">
        <w:rPr>
          <w:sz w:val="22"/>
          <w:szCs w:val="22"/>
        </w:rPr>
        <w:instrText xml:space="preserve"> SEQ Figure \* ARABIC </w:instrText>
      </w:r>
      <w:r w:rsidRPr="00D23F9B">
        <w:rPr>
          <w:sz w:val="22"/>
          <w:szCs w:val="22"/>
        </w:rPr>
        <w:fldChar w:fldCharType="separate"/>
      </w:r>
      <w:r w:rsidR="006E50E1">
        <w:rPr>
          <w:noProof/>
          <w:sz w:val="22"/>
          <w:szCs w:val="22"/>
        </w:rPr>
        <w:t>22</w:t>
      </w:r>
      <w:r w:rsidRPr="00D23F9B">
        <w:rPr>
          <w:sz w:val="22"/>
          <w:szCs w:val="22"/>
        </w:rPr>
        <w:fldChar w:fldCharType="end"/>
      </w:r>
      <w:r w:rsidRPr="00D23F9B">
        <w:rPr>
          <w:sz w:val="22"/>
          <w:szCs w:val="22"/>
        </w:rPr>
        <w:t xml:space="preserve"> SSS Receiver Face</w:t>
      </w:r>
      <w:bookmarkEnd w:id="63"/>
    </w:p>
    <w:p w14:paraId="680EC359" w14:textId="59B4C299" w:rsidR="00993391" w:rsidRPr="00D23F9B" w:rsidRDefault="3814CA3D" w:rsidP="00993391">
      <w:pPr>
        <w:rPr>
          <w:lang w:eastAsia="en-GB"/>
        </w:rPr>
      </w:pPr>
      <w:r w:rsidRPr="00D23F9B">
        <w:rPr>
          <w:lang w:eastAsia="en-GB"/>
        </w:rPr>
        <w:t xml:space="preserve">On the waterfall displays you will see a horizontal line that corresponds when which receiver was rub, this should look </w:t>
      </w:r>
      <w:r w:rsidR="005D6AEC" w:rsidRPr="00D23F9B">
        <w:rPr>
          <w:lang w:eastAsia="en-GB"/>
        </w:rPr>
        <w:t>like</w:t>
      </w:r>
      <w:r w:rsidRPr="00D23F9B">
        <w:rPr>
          <w:lang w:eastAsia="en-GB"/>
        </w:rPr>
        <w:t xml:space="preserve"> the below image if working correctly.</w:t>
      </w:r>
    </w:p>
    <w:p w14:paraId="73B45431" w14:textId="77777777" w:rsidR="00993391" w:rsidRPr="00D23F9B" w:rsidRDefault="00993391" w:rsidP="00993391"/>
    <w:p w14:paraId="275351E4" w14:textId="77777777" w:rsidR="00E35FD4" w:rsidRPr="00D23F9B" w:rsidRDefault="00E35FD4" w:rsidP="00E35FD4">
      <w:pPr>
        <w:keepNext/>
        <w:spacing w:before="0" w:after="0"/>
        <w:jc w:val="center"/>
      </w:pPr>
      <w:r w:rsidRPr="00D23F9B">
        <w:rPr>
          <w:rFonts w:ascii="Times New Roman" w:eastAsia="Times New Roman" w:hAnsi="Times New Roman" w:cs="Times New Roman"/>
          <w:noProof/>
          <w:lang w:eastAsia="en-GB"/>
        </w:rPr>
        <w:lastRenderedPageBreak/>
        <w:drawing>
          <wp:inline distT="0" distB="0" distL="0" distR="0" wp14:anchorId="7E20FE94" wp14:editId="70C9072F">
            <wp:extent cx="6088380" cy="3077845"/>
            <wp:effectExtent l="0" t="0" r="7620" b="8255"/>
            <wp:docPr id="114671029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088380" cy="3077845"/>
                    </a:xfrm>
                    <a:prstGeom prst="rect">
                      <a:avLst/>
                    </a:prstGeom>
                    <a:noFill/>
                    <a:ln>
                      <a:noFill/>
                    </a:ln>
                  </pic:spPr>
                </pic:pic>
              </a:graphicData>
            </a:graphic>
          </wp:inline>
        </w:drawing>
      </w:r>
    </w:p>
    <w:p w14:paraId="52D36EDF" w14:textId="3C88390A" w:rsidR="00E35FD4" w:rsidRPr="00D23F9B" w:rsidRDefault="00E35FD4" w:rsidP="00E35FD4">
      <w:pPr>
        <w:pStyle w:val="Caption"/>
        <w:jc w:val="center"/>
        <w:rPr>
          <w:rFonts w:ascii="Times New Roman" w:eastAsia="Times New Roman" w:hAnsi="Times New Roman" w:cs="Times New Roman"/>
          <w:sz w:val="22"/>
          <w:szCs w:val="22"/>
          <w:lang w:eastAsia="en-GB"/>
        </w:rPr>
      </w:pPr>
      <w:bookmarkStart w:id="64" w:name="_Toc169702249"/>
      <w:r w:rsidRPr="00D23F9B">
        <w:rPr>
          <w:sz w:val="22"/>
          <w:szCs w:val="22"/>
        </w:rPr>
        <w:t xml:space="preserve">Figure </w:t>
      </w:r>
      <w:r w:rsidRPr="00D23F9B">
        <w:rPr>
          <w:sz w:val="22"/>
          <w:szCs w:val="22"/>
        </w:rPr>
        <w:fldChar w:fldCharType="begin"/>
      </w:r>
      <w:r w:rsidRPr="00D23F9B">
        <w:rPr>
          <w:sz w:val="22"/>
          <w:szCs w:val="22"/>
        </w:rPr>
        <w:instrText xml:space="preserve"> SEQ Figure \* ARABIC </w:instrText>
      </w:r>
      <w:r w:rsidRPr="00D23F9B">
        <w:rPr>
          <w:sz w:val="22"/>
          <w:szCs w:val="22"/>
        </w:rPr>
        <w:fldChar w:fldCharType="separate"/>
      </w:r>
      <w:r w:rsidR="006E50E1">
        <w:rPr>
          <w:noProof/>
          <w:sz w:val="22"/>
          <w:szCs w:val="22"/>
        </w:rPr>
        <w:t>23</w:t>
      </w:r>
      <w:r w:rsidRPr="00D23F9B">
        <w:rPr>
          <w:sz w:val="22"/>
          <w:szCs w:val="22"/>
        </w:rPr>
        <w:fldChar w:fldCharType="end"/>
      </w:r>
      <w:r w:rsidRPr="00D23F9B">
        <w:rPr>
          <w:sz w:val="22"/>
          <w:szCs w:val="22"/>
        </w:rPr>
        <w:t xml:space="preserve"> Rub Test Results</w:t>
      </w:r>
      <w:bookmarkEnd w:id="64"/>
    </w:p>
    <w:p w14:paraId="2D7307AD" w14:textId="76B00435" w:rsidR="005650BE" w:rsidRPr="00D23F9B" w:rsidRDefault="005650BE" w:rsidP="005650BE">
      <w:pPr>
        <w:rPr>
          <w:lang w:eastAsia="en-GB"/>
        </w:rPr>
      </w:pPr>
      <w:r w:rsidRPr="00D23F9B">
        <w:rPr>
          <w:lang w:eastAsia="en-GB"/>
        </w:rPr>
        <w:t>To test the SBP, go to the Sub-Bottom Control tab and check the Transmit on box. You should then be able to hear the unit ‘ticking’, which indicates the unit is working. The unit needs to be in the water before it can be correctly tested, but this method proves it is transmitting.</w:t>
      </w:r>
    </w:p>
    <w:p w14:paraId="46F4B001" w14:textId="77777777" w:rsidR="00076751" w:rsidRPr="00D23F9B" w:rsidRDefault="00076751" w:rsidP="00076751">
      <w:pPr>
        <w:keepNext/>
        <w:spacing w:before="0" w:after="0"/>
        <w:jc w:val="left"/>
      </w:pPr>
      <w:r w:rsidRPr="00D23F9B">
        <w:rPr>
          <w:rFonts w:ascii="Times New Roman" w:eastAsia="Times New Roman" w:hAnsi="Times New Roman" w:cs="Times New Roman"/>
          <w:noProof/>
          <w:lang w:eastAsia="en-GB"/>
        </w:rPr>
        <w:drawing>
          <wp:inline distT="0" distB="0" distL="0" distR="0" wp14:anchorId="5C2CD5A6" wp14:editId="5AFB2BB8">
            <wp:extent cx="6088380" cy="1522095"/>
            <wp:effectExtent l="0" t="0" r="7620" b="1905"/>
            <wp:docPr id="145286762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088380" cy="1522095"/>
                    </a:xfrm>
                    <a:prstGeom prst="rect">
                      <a:avLst/>
                    </a:prstGeom>
                    <a:noFill/>
                    <a:ln>
                      <a:noFill/>
                    </a:ln>
                  </pic:spPr>
                </pic:pic>
              </a:graphicData>
            </a:graphic>
          </wp:inline>
        </w:drawing>
      </w:r>
    </w:p>
    <w:p w14:paraId="3F0D348B" w14:textId="19AE59C3" w:rsidR="00076751" w:rsidRPr="00D23F9B" w:rsidRDefault="00076751" w:rsidP="00076751">
      <w:pPr>
        <w:pStyle w:val="Caption"/>
        <w:jc w:val="center"/>
        <w:rPr>
          <w:rFonts w:ascii="Times New Roman" w:eastAsia="Times New Roman" w:hAnsi="Times New Roman" w:cs="Times New Roman"/>
          <w:sz w:val="22"/>
          <w:szCs w:val="22"/>
          <w:lang w:eastAsia="en-GB"/>
        </w:rPr>
      </w:pPr>
      <w:bookmarkStart w:id="65" w:name="_Ref169163479"/>
      <w:bookmarkStart w:id="66" w:name="_Ref169163391"/>
      <w:bookmarkStart w:id="67" w:name="_Toc169702250"/>
      <w:r w:rsidRPr="00D23F9B">
        <w:rPr>
          <w:sz w:val="22"/>
          <w:szCs w:val="22"/>
        </w:rPr>
        <w:t xml:space="preserve">Figure </w:t>
      </w:r>
      <w:r w:rsidRPr="00D23F9B">
        <w:rPr>
          <w:sz w:val="22"/>
          <w:szCs w:val="22"/>
        </w:rPr>
        <w:fldChar w:fldCharType="begin"/>
      </w:r>
      <w:r w:rsidRPr="00D23F9B">
        <w:rPr>
          <w:sz w:val="22"/>
          <w:szCs w:val="22"/>
        </w:rPr>
        <w:instrText xml:space="preserve"> SEQ Figure \* ARABIC </w:instrText>
      </w:r>
      <w:r w:rsidRPr="00D23F9B">
        <w:rPr>
          <w:sz w:val="22"/>
          <w:szCs w:val="22"/>
        </w:rPr>
        <w:fldChar w:fldCharType="separate"/>
      </w:r>
      <w:r w:rsidR="006E50E1">
        <w:rPr>
          <w:noProof/>
          <w:sz w:val="22"/>
          <w:szCs w:val="22"/>
        </w:rPr>
        <w:t>24</w:t>
      </w:r>
      <w:r w:rsidRPr="00D23F9B">
        <w:rPr>
          <w:sz w:val="22"/>
          <w:szCs w:val="22"/>
        </w:rPr>
        <w:fldChar w:fldCharType="end"/>
      </w:r>
      <w:bookmarkEnd w:id="65"/>
      <w:r w:rsidRPr="00D23F9B">
        <w:rPr>
          <w:sz w:val="22"/>
          <w:szCs w:val="22"/>
        </w:rPr>
        <w:t xml:space="preserve"> Discover SBP Transmit On</w:t>
      </w:r>
      <w:bookmarkEnd w:id="66"/>
      <w:bookmarkEnd w:id="67"/>
    </w:p>
    <w:p w14:paraId="5FCCC338" w14:textId="03D8A9B8" w:rsidR="00BE3166" w:rsidRPr="00D23F9B" w:rsidRDefault="009C32D4" w:rsidP="00EA5562">
      <w:r w:rsidRPr="00D23F9B">
        <w:t xml:space="preserve">The recording directory is set under the Disk tab, you can also start/stop recording from here or from the top bar. When recording is inactive the bottom bar of Discover will show Record:Off and is highlighted red as seen in </w:t>
      </w:r>
      <w:r w:rsidRPr="00D23F9B">
        <w:fldChar w:fldCharType="begin"/>
      </w:r>
      <w:r w:rsidRPr="00D23F9B">
        <w:instrText xml:space="preserve"> REF _Ref169163391 \h </w:instrText>
      </w:r>
      <w:r w:rsidR="00D23F9B">
        <w:instrText xml:space="preserve"> \* MERGEFORMAT </w:instrText>
      </w:r>
      <w:r w:rsidRPr="00D23F9B">
        <w:fldChar w:fldCharType="separate"/>
      </w:r>
      <w:r w:rsidR="006E50E1" w:rsidRPr="00D23F9B">
        <w:t xml:space="preserve">Figure </w:t>
      </w:r>
      <w:r w:rsidR="006E50E1">
        <w:rPr>
          <w:noProof/>
        </w:rPr>
        <w:t>24</w:t>
      </w:r>
      <w:r w:rsidR="006E50E1" w:rsidRPr="00D23F9B">
        <w:t xml:space="preserve"> Discover SBP Transmit On</w:t>
      </w:r>
      <w:r w:rsidRPr="00D23F9B">
        <w:fldChar w:fldCharType="end"/>
      </w:r>
      <w:r w:rsidRPr="00D23F9B">
        <w:t xml:space="preserve">, when recording is active it displays Record: On as seen in </w:t>
      </w:r>
      <w:r w:rsidRPr="00D23F9B">
        <w:fldChar w:fldCharType="begin"/>
      </w:r>
      <w:r w:rsidRPr="00D23F9B">
        <w:instrText xml:space="preserve"> REF _Ref169163479 \h </w:instrText>
      </w:r>
      <w:r w:rsidR="00D23F9B">
        <w:instrText xml:space="preserve"> \* MERGEFORMAT </w:instrText>
      </w:r>
      <w:r w:rsidRPr="00D23F9B">
        <w:fldChar w:fldCharType="separate"/>
      </w:r>
      <w:r w:rsidR="006E50E1" w:rsidRPr="00D23F9B">
        <w:t xml:space="preserve">Figure </w:t>
      </w:r>
      <w:r w:rsidR="006E50E1">
        <w:rPr>
          <w:noProof/>
        </w:rPr>
        <w:t>24</w:t>
      </w:r>
      <w:r w:rsidRPr="00D23F9B">
        <w:fldChar w:fldCharType="end"/>
      </w:r>
      <w:r w:rsidR="005D6AEC" w:rsidRPr="00D23F9B">
        <w:t xml:space="preserve"> and </w:t>
      </w:r>
      <w:r w:rsidRPr="00D23F9B">
        <w:fldChar w:fldCharType="begin"/>
      </w:r>
      <w:r w:rsidRPr="00D23F9B">
        <w:instrText xml:space="preserve"> REF _Ref169163492 \h </w:instrText>
      </w:r>
      <w:r w:rsidR="00D23F9B">
        <w:instrText xml:space="preserve"> \* MERGEFORMAT </w:instrText>
      </w:r>
      <w:r w:rsidRPr="00D23F9B">
        <w:fldChar w:fldCharType="separate"/>
      </w:r>
      <w:r w:rsidR="006E50E1" w:rsidRPr="00D23F9B">
        <w:t xml:space="preserve">Figure </w:t>
      </w:r>
      <w:r w:rsidR="006E50E1">
        <w:rPr>
          <w:noProof/>
        </w:rPr>
        <w:t>25</w:t>
      </w:r>
      <w:r w:rsidRPr="00D23F9B">
        <w:fldChar w:fldCharType="end"/>
      </w:r>
      <w:r w:rsidRPr="00D23F9B">
        <w:t>.</w:t>
      </w:r>
    </w:p>
    <w:p w14:paraId="09CF7CA2" w14:textId="77777777" w:rsidR="00BE3166" w:rsidRPr="00D23F9B" w:rsidRDefault="00BE3166" w:rsidP="00EA5562"/>
    <w:p w14:paraId="17A2F5A2" w14:textId="4DCE3550" w:rsidR="00BE3166" w:rsidRPr="00D23F9B" w:rsidRDefault="009C32D4" w:rsidP="00BE3166">
      <w:pPr>
        <w:keepNext/>
        <w:spacing w:before="0" w:after="0"/>
        <w:jc w:val="left"/>
      </w:pPr>
      <w:r w:rsidRPr="00D23F9B">
        <w:rPr>
          <w:noProof/>
        </w:rPr>
        <w:lastRenderedPageBreak/>
        <w:drawing>
          <wp:inline distT="0" distB="0" distL="0" distR="0" wp14:anchorId="3A32F654" wp14:editId="250F0F64">
            <wp:extent cx="6096635" cy="1524000"/>
            <wp:effectExtent l="0" t="0" r="0" b="0"/>
            <wp:docPr id="43948533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096635" cy="1524000"/>
                    </a:xfrm>
                    <a:prstGeom prst="rect">
                      <a:avLst/>
                    </a:prstGeom>
                    <a:noFill/>
                  </pic:spPr>
                </pic:pic>
              </a:graphicData>
            </a:graphic>
          </wp:inline>
        </w:drawing>
      </w:r>
    </w:p>
    <w:p w14:paraId="7CD876D2" w14:textId="06D985F4" w:rsidR="00BE3166" w:rsidRPr="00D23F9B" w:rsidRDefault="00BE3166" w:rsidP="00BE3166">
      <w:pPr>
        <w:pStyle w:val="Caption"/>
        <w:jc w:val="center"/>
        <w:rPr>
          <w:rFonts w:ascii="Times New Roman" w:eastAsia="Times New Roman" w:hAnsi="Times New Roman" w:cs="Times New Roman"/>
          <w:sz w:val="22"/>
          <w:szCs w:val="22"/>
          <w:lang w:eastAsia="en-GB"/>
        </w:rPr>
      </w:pPr>
      <w:bookmarkStart w:id="68" w:name="_Ref169163492"/>
      <w:bookmarkStart w:id="69" w:name="_Toc169702251"/>
      <w:r w:rsidRPr="00D23F9B">
        <w:rPr>
          <w:sz w:val="22"/>
          <w:szCs w:val="22"/>
        </w:rPr>
        <w:t xml:space="preserve">Figure </w:t>
      </w:r>
      <w:r w:rsidRPr="00D23F9B">
        <w:rPr>
          <w:sz w:val="22"/>
          <w:szCs w:val="22"/>
        </w:rPr>
        <w:fldChar w:fldCharType="begin"/>
      </w:r>
      <w:r w:rsidRPr="00D23F9B">
        <w:rPr>
          <w:sz w:val="22"/>
          <w:szCs w:val="22"/>
        </w:rPr>
        <w:instrText xml:space="preserve"> SEQ Figure \* ARABIC </w:instrText>
      </w:r>
      <w:r w:rsidRPr="00D23F9B">
        <w:rPr>
          <w:sz w:val="22"/>
          <w:szCs w:val="22"/>
        </w:rPr>
        <w:fldChar w:fldCharType="separate"/>
      </w:r>
      <w:r w:rsidR="006E50E1">
        <w:rPr>
          <w:noProof/>
          <w:sz w:val="22"/>
          <w:szCs w:val="22"/>
        </w:rPr>
        <w:t>25</w:t>
      </w:r>
      <w:r w:rsidRPr="00D23F9B">
        <w:rPr>
          <w:sz w:val="22"/>
          <w:szCs w:val="22"/>
        </w:rPr>
        <w:fldChar w:fldCharType="end"/>
      </w:r>
      <w:bookmarkEnd w:id="68"/>
      <w:r w:rsidRPr="00D23F9B">
        <w:rPr>
          <w:sz w:val="22"/>
          <w:szCs w:val="22"/>
        </w:rPr>
        <w:t xml:space="preserve"> Discovery Recording Setup</w:t>
      </w:r>
      <w:bookmarkEnd w:id="69"/>
    </w:p>
    <w:p w14:paraId="4D88D3FE" w14:textId="5750CD57" w:rsidR="00D760CC" w:rsidRPr="00D23F9B" w:rsidRDefault="00F764B7" w:rsidP="00D760CC">
      <w:pPr>
        <w:pStyle w:val="Heading1"/>
        <w:rPr>
          <w:sz w:val="22"/>
          <w:szCs w:val="22"/>
        </w:rPr>
      </w:pPr>
      <w:bookmarkStart w:id="70" w:name="_Toc169702213"/>
      <w:r w:rsidRPr="00D23F9B">
        <w:rPr>
          <w:sz w:val="22"/>
          <w:szCs w:val="22"/>
        </w:rPr>
        <w:t>R2Sonic</w:t>
      </w:r>
      <w:bookmarkEnd w:id="70"/>
    </w:p>
    <w:p w14:paraId="76D5B27E" w14:textId="4E4D62E0" w:rsidR="00BF36F1" w:rsidRPr="00D23F9B" w:rsidRDefault="00BF36F1" w:rsidP="00BF36F1">
      <w:pPr>
        <w:pStyle w:val="Heading2"/>
        <w:rPr>
          <w:sz w:val="22"/>
          <w:szCs w:val="22"/>
        </w:rPr>
      </w:pPr>
      <w:bookmarkStart w:id="71" w:name="_Toc169702214"/>
      <w:r w:rsidRPr="00D23F9B">
        <w:rPr>
          <w:sz w:val="22"/>
          <w:szCs w:val="22"/>
        </w:rPr>
        <w:t>Vehicle connections</w:t>
      </w:r>
      <w:bookmarkEnd w:id="71"/>
    </w:p>
    <w:p w14:paraId="431B6EB4" w14:textId="072DFD40" w:rsidR="00BF36F1" w:rsidRPr="00D23F9B" w:rsidRDefault="00BF36F1" w:rsidP="00BF36F1">
      <w:r w:rsidRPr="00D23F9B">
        <w:t xml:space="preserve">The SONAR heads are connected into ports on the </w:t>
      </w:r>
      <w:r w:rsidR="0085473A" w:rsidRPr="00D23F9B">
        <w:t>starboard forward</w:t>
      </w:r>
      <w:r w:rsidRPr="00D23F9B">
        <w:t xml:space="preserve"> pod of the vehicle. The port head </w:t>
      </w:r>
      <w:r w:rsidR="0085473A" w:rsidRPr="00D23F9B">
        <w:t xml:space="preserve">(H1) </w:t>
      </w:r>
      <w:r w:rsidRPr="00D23F9B">
        <w:t>connects into</w:t>
      </w:r>
      <w:r w:rsidR="0085473A" w:rsidRPr="00D23F9B">
        <w:t xml:space="preserve"> B1</w:t>
      </w:r>
      <w:r w:rsidRPr="00D23F9B">
        <w:t xml:space="preserve"> and the starboard head</w:t>
      </w:r>
      <w:r w:rsidR="0085473A" w:rsidRPr="00D23F9B">
        <w:t xml:space="preserve"> (H2)</w:t>
      </w:r>
      <w:r w:rsidRPr="00D23F9B">
        <w:t xml:space="preserve"> into </w:t>
      </w:r>
      <w:r w:rsidR="0085473A" w:rsidRPr="00D23F9B">
        <w:t>A2.</w:t>
      </w:r>
    </w:p>
    <w:p w14:paraId="4065C302" w14:textId="3E414F6D" w:rsidR="00BF36F1" w:rsidRPr="00D23F9B" w:rsidRDefault="00BF36F1" w:rsidP="00BF36F1">
      <w:pPr>
        <w:pStyle w:val="Heading2"/>
        <w:rPr>
          <w:sz w:val="22"/>
          <w:szCs w:val="22"/>
        </w:rPr>
      </w:pPr>
      <w:bookmarkStart w:id="72" w:name="_Toc169702215"/>
      <w:r w:rsidRPr="00D23F9B">
        <w:rPr>
          <w:sz w:val="22"/>
          <w:szCs w:val="22"/>
        </w:rPr>
        <w:t>R2Sonic GUI</w:t>
      </w:r>
      <w:bookmarkEnd w:id="72"/>
    </w:p>
    <w:p w14:paraId="006BE2B9" w14:textId="0EF6E500" w:rsidR="008C7D7C" w:rsidRPr="00D23F9B" w:rsidRDefault="008C7D7C" w:rsidP="008C7D7C">
      <w:r w:rsidRPr="00D23F9B">
        <w:t xml:space="preserve">The below </w:t>
      </w:r>
      <w:r w:rsidR="008528D5" w:rsidRPr="00D23F9B">
        <w:t xml:space="preserve">screenshot shows the IP addresses </w:t>
      </w:r>
      <w:r w:rsidR="00BF36F1" w:rsidRPr="00D23F9B">
        <w:t xml:space="preserve">to be </w:t>
      </w:r>
      <w:r w:rsidR="008528D5" w:rsidRPr="00D23F9B">
        <w:t>used in t</w:t>
      </w:r>
      <w:r w:rsidR="00A02CA3" w:rsidRPr="00D23F9B">
        <w:t xml:space="preserve">he R2Sonics </w:t>
      </w:r>
      <w:r w:rsidR="00BF36F1" w:rsidRPr="00D23F9B">
        <w:t>GUI. As the heads used in testing are not going on the project the serial numbers will need updating in the GUI during mobilisation.</w:t>
      </w:r>
      <w:r w:rsidR="00C530FD" w:rsidRPr="00D23F9B">
        <w:t xml:space="preserve"> Serial numbers are displayed with the “Discover” button is pressed</w:t>
      </w:r>
      <w:r w:rsidR="00E84698" w:rsidRPr="00D23F9B">
        <w:t>.</w:t>
      </w:r>
      <w:r w:rsidR="005D6AEC" w:rsidRPr="00D23F9B">
        <w:t xml:space="preserve"> </w:t>
      </w:r>
      <w:r w:rsidR="005D6AEC" w:rsidRPr="00D23F9B">
        <w:rPr>
          <w:b/>
          <w:bCs/>
        </w:rPr>
        <w:t xml:space="preserve">NOTE </w:t>
      </w:r>
      <w:r w:rsidR="005D6AEC" w:rsidRPr="00D23F9B">
        <w:t>the sim will be the same but the heads different as theses are provided in country.</w:t>
      </w:r>
    </w:p>
    <w:p w14:paraId="4B506156" w14:textId="1994BC40" w:rsidR="00E84698" w:rsidRPr="00D23F9B" w:rsidRDefault="009017DF" w:rsidP="00E84698">
      <w:pPr>
        <w:keepNext/>
        <w:spacing w:before="0" w:after="0"/>
        <w:jc w:val="center"/>
      </w:pPr>
      <w:r w:rsidRPr="00D23F9B">
        <w:rPr>
          <w:noProof/>
        </w:rPr>
        <w:drawing>
          <wp:inline distT="0" distB="0" distL="0" distR="0" wp14:anchorId="49683A55" wp14:editId="71250047">
            <wp:extent cx="6042015" cy="3413051"/>
            <wp:effectExtent l="0" t="0" r="0" b="0"/>
            <wp:docPr id="112690079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049689" cy="3417386"/>
                    </a:xfrm>
                    <a:prstGeom prst="rect">
                      <a:avLst/>
                    </a:prstGeom>
                    <a:noFill/>
                  </pic:spPr>
                </pic:pic>
              </a:graphicData>
            </a:graphic>
          </wp:inline>
        </w:drawing>
      </w:r>
    </w:p>
    <w:p w14:paraId="0ACEAD44" w14:textId="1301AAC6" w:rsidR="00CE58F4" w:rsidRPr="00D23F9B" w:rsidRDefault="00E84698" w:rsidP="00E84698">
      <w:pPr>
        <w:pStyle w:val="Caption"/>
        <w:jc w:val="center"/>
        <w:rPr>
          <w:rFonts w:ascii="Times New Roman" w:eastAsia="Times New Roman" w:hAnsi="Times New Roman" w:cs="Times New Roman"/>
          <w:sz w:val="22"/>
          <w:szCs w:val="22"/>
          <w:lang w:eastAsia="en-GB"/>
        </w:rPr>
      </w:pPr>
      <w:bookmarkStart w:id="73" w:name="_Toc169702252"/>
      <w:r w:rsidRPr="00D23F9B">
        <w:rPr>
          <w:sz w:val="22"/>
          <w:szCs w:val="22"/>
        </w:rPr>
        <w:t xml:space="preserve">Figure </w:t>
      </w:r>
      <w:r w:rsidRPr="00D23F9B">
        <w:rPr>
          <w:sz w:val="22"/>
          <w:szCs w:val="22"/>
        </w:rPr>
        <w:fldChar w:fldCharType="begin"/>
      </w:r>
      <w:r w:rsidRPr="00D23F9B">
        <w:rPr>
          <w:sz w:val="22"/>
          <w:szCs w:val="22"/>
        </w:rPr>
        <w:instrText xml:space="preserve"> SEQ Figure \* ARABIC </w:instrText>
      </w:r>
      <w:r w:rsidRPr="00D23F9B">
        <w:rPr>
          <w:sz w:val="22"/>
          <w:szCs w:val="22"/>
        </w:rPr>
        <w:fldChar w:fldCharType="separate"/>
      </w:r>
      <w:r w:rsidR="006E50E1">
        <w:rPr>
          <w:noProof/>
          <w:sz w:val="22"/>
          <w:szCs w:val="22"/>
        </w:rPr>
        <w:t>26</w:t>
      </w:r>
      <w:r w:rsidRPr="00D23F9B">
        <w:rPr>
          <w:sz w:val="22"/>
          <w:szCs w:val="22"/>
        </w:rPr>
        <w:fldChar w:fldCharType="end"/>
      </w:r>
      <w:r w:rsidRPr="00D23F9B">
        <w:rPr>
          <w:sz w:val="22"/>
          <w:szCs w:val="22"/>
        </w:rPr>
        <w:t xml:space="preserve"> R2Sonic Network </w:t>
      </w:r>
      <w:r w:rsidR="009017DF" w:rsidRPr="00D23F9B">
        <w:rPr>
          <w:sz w:val="22"/>
          <w:szCs w:val="22"/>
        </w:rPr>
        <w:t xml:space="preserve">&amp; Sensor </w:t>
      </w:r>
      <w:r w:rsidRPr="00D23F9B">
        <w:rPr>
          <w:sz w:val="22"/>
          <w:szCs w:val="22"/>
        </w:rPr>
        <w:t>Settings</w:t>
      </w:r>
      <w:bookmarkEnd w:id="73"/>
    </w:p>
    <w:p w14:paraId="17B647FA" w14:textId="2C72C78C" w:rsidR="00BF36F1" w:rsidRPr="00D23F9B" w:rsidRDefault="00BF36F1" w:rsidP="00BF36F1">
      <w:pPr>
        <w:spacing w:before="0" w:after="0"/>
        <w:jc w:val="left"/>
        <w:rPr>
          <w:rFonts w:ascii="Times New Roman" w:eastAsia="Times New Roman" w:hAnsi="Times New Roman" w:cs="Times New Roman"/>
          <w:lang w:eastAsia="en-GB"/>
        </w:rPr>
      </w:pPr>
    </w:p>
    <w:p w14:paraId="13865AA8" w14:textId="20831CA6" w:rsidR="00E84698" w:rsidRPr="00D23F9B" w:rsidRDefault="3814CA3D" w:rsidP="00BF36F1">
      <w:pPr>
        <w:spacing w:before="0" w:after="0"/>
        <w:jc w:val="left"/>
      </w:pPr>
      <w:r w:rsidRPr="00D23F9B">
        <w:lastRenderedPageBreak/>
        <w:t>The R2Sonics have GPS/ZDA and SVP interfaced, the settings can be seen below. GPS/ZDA is direct from the onboard NovAtel card, and the SVP is mirrored by the Saab software. Settings can be seen in the below screenshot.</w:t>
      </w:r>
    </w:p>
    <w:p w14:paraId="77D9BB83" w14:textId="77777777" w:rsidR="00E84698" w:rsidRPr="00D23F9B" w:rsidRDefault="00E84698" w:rsidP="00BF36F1">
      <w:pPr>
        <w:spacing w:before="0" w:after="0"/>
        <w:jc w:val="left"/>
        <w:rPr>
          <w:rFonts w:ascii="Times New Roman" w:eastAsia="Times New Roman" w:hAnsi="Times New Roman" w:cs="Times New Roman"/>
          <w:lang w:eastAsia="en-GB"/>
        </w:rPr>
      </w:pPr>
    </w:p>
    <w:p w14:paraId="4E8B021C" w14:textId="570C8727" w:rsidR="005B74A7" w:rsidRPr="00D23F9B" w:rsidRDefault="005B74A7" w:rsidP="005B74A7">
      <w:r w:rsidRPr="00D23F9B">
        <w:t>The survey team should setup NaviScan to use the following IP addresses and port numbers</w:t>
      </w:r>
      <w:r w:rsidR="00E62BE9" w:rsidRPr="00D23F9B">
        <w:t xml:space="preserve"> to receive the data.</w:t>
      </w:r>
    </w:p>
    <w:p w14:paraId="3D4E539F" w14:textId="5E4D19D9" w:rsidR="005B74A7" w:rsidRPr="00D23F9B" w:rsidRDefault="005B74A7" w:rsidP="005B74A7">
      <w:pPr>
        <w:spacing w:before="0" w:after="200" w:line="276" w:lineRule="auto"/>
        <w:jc w:val="left"/>
      </w:pPr>
    </w:p>
    <w:p w14:paraId="00EABDC0" w14:textId="77777777" w:rsidR="005B74A7" w:rsidRPr="00D23F9B" w:rsidRDefault="005B74A7" w:rsidP="005B74A7">
      <w:pPr>
        <w:pStyle w:val="ListParagraph"/>
        <w:numPr>
          <w:ilvl w:val="0"/>
          <w:numId w:val="19"/>
        </w:numPr>
        <w:spacing w:before="0" w:after="200" w:line="276" w:lineRule="auto"/>
        <w:jc w:val="left"/>
        <w:sectPr w:rsidR="005B74A7" w:rsidRPr="00D23F9B" w:rsidSect="005B74A7">
          <w:type w:val="continuous"/>
          <w:pgSz w:w="11907" w:h="16839" w:code="9"/>
          <w:pgMar w:top="1440" w:right="1185" w:bottom="1440" w:left="1134" w:header="709" w:footer="624" w:gutter="0"/>
          <w:cols w:space="720"/>
          <w:formProt w:val="0"/>
          <w:docGrid w:linePitch="360"/>
        </w:sectPr>
      </w:pPr>
    </w:p>
    <w:p w14:paraId="06C7DE26" w14:textId="77777777" w:rsidR="005B74A7" w:rsidRPr="00D23F9B" w:rsidRDefault="005B74A7" w:rsidP="005B74A7">
      <w:pPr>
        <w:ind w:left="360"/>
      </w:pPr>
      <w:r w:rsidRPr="00D23F9B">
        <w:t>Head 1 (Port)</w:t>
      </w:r>
    </w:p>
    <w:p w14:paraId="3CA20403" w14:textId="77777777" w:rsidR="005B74A7" w:rsidRPr="00D23F9B" w:rsidRDefault="005B74A7" w:rsidP="005B74A7">
      <w:pPr>
        <w:ind w:left="360"/>
      </w:pPr>
      <w:r w:rsidRPr="00D23F9B">
        <w:t xml:space="preserve">0.0.0.0:4000 Bathy </w:t>
      </w:r>
    </w:p>
    <w:p w14:paraId="2E80C760" w14:textId="4A7D1C5F" w:rsidR="005B74A7" w:rsidRPr="00D23F9B" w:rsidRDefault="005B74A7" w:rsidP="005B74A7">
      <w:pPr>
        <w:ind w:left="360"/>
      </w:pPr>
      <w:r w:rsidRPr="00D23F9B">
        <w:t>0.0.0.0:4006 Snippets</w:t>
      </w:r>
      <w:r w:rsidR="006B3FE2" w:rsidRPr="00D23F9B">
        <w:t>/Backscatter</w:t>
      </w:r>
    </w:p>
    <w:p w14:paraId="12BE4018" w14:textId="77777777" w:rsidR="005B74A7" w:rsidRPr="00D23F9B" w:rsidRDefault="005B74A7" w:rsidP="005B74A7">
      <w:pPr>
        <w:pStyle w:val="ListParagraph"/>
      </w:pPr>
    </w:p>
    <w:p w14:paraId="5683F049" w14:textId="77777777" w:rsidR="005B74A7" w:rsidRPr="00D23F9B" w:rsidRDefault="005B74A7" w:rsidP="005B74A7">
      <w:pPr>
        <w:ind w:left="360"/>
      </w:pPr>
      <w:r w:rsidRPr="00D23F9B">
        <w:t>Head 2 (Starboard)</w:t>
      </w:r>
    </w:p>
    <w:p w14:paraId="1EA5F75D" w14:textId="77777777" w:rsidR="005B74A7" w:rsidRPr="00D23F9B" w:rsidRDefault="005B74A7" w:rsidP="005B74A7">
      <w:pPr>
        <w:ind w:left="360"/>
      </w:pPr>
      <w:r w:rsidRPr="00D23F9B">
        <w:t>0.0.0.0:5000 Bathy</w:t>
      </w:r>
    </w:p>
    <w:p w14:paraId="600F7244" w14:textId="55582C35" w:rsidR="005B74A7" w:rsidRPr="00D23F9B" w:rsidRDefault="005B74A7" w:rsidP="005B74A7">
      <w:pPr>
        <w:ind w:left="360"/>
      </w:pPr>
      <w:r w:rsidRPr="00D23F9B">
        <w:t>0.0.0.0:5006 Snippets</w:t>
      </w:r>
      <w:r w:rsidR="006B3FE2" w:rsidRPr="00D23F9B">
        <w:t>/Backscatter</w:t>
      </w:r>
    </w:p>
    <w:p w14:paraId="1063EB34" w14:textId="01AC81BC" w:rsidR="005B74A7" w:rsidRPr="00D23F9B" w:rsidRDefault="005B74A7" w:rsidP="005B74A7">
      <w:pPr>
        <w:spacing w:before="0" w:after="200" w:line="276" w:lineRule="auto"/>
        <w:ind w:left="360"/>
        <w:jc w:val="left"/>
      </w:pPr>
      <w:r w:rsidRPr="00D23F9B">
        <w:t xml:space="preserve"> </w:t>
      </w:r>
    </w:p>
    <w:p w14:paraId="6442D606" w14:textId="77777777" w:rsidR="005B74A7" w:rsidRPr="00D23F9B" w:rsidRDefault="005B74A7" w:rsidP="005B74A7">
      <w:pPr>
        <w:spacing w:before="0" w:after="200" w:line="276" w:lineRule="auto"/>
        <w:jc w:val="left"/>
        <w:sectPr w:rsidR="005B74A7" w:rsidRPr="00D23F9B" w:rsidSect="005B74A7">
          <w:type w:val="continuous"/>
          <w:pgSz w:w="11907" w:h="16839" w:code="9"/>
          <w:pgMar w:top="1440" w:right="1185" w:bottom="1440" w:left="1134" w:header="709" w:footer="624" w:gutter="0"/>
          <w:cols w:num="2" w:space="720"/>
          <w:formProt w:val="0"/>
          <w:docGrid w:linePitch="360"/>
        </w:sectPr>
      </w:pPr>
    </w:p>
    <w:p w14:paraId="73197D7E" w14:textId="77777777" w:rsidR="005B74A7" w:rsidRPr="00D23F9B" w:rsidRDefault="005B74A7" w:rsidP="005B74A7">
      <w:pPr>
        <w:spacing w:before="0" w:after="200" w:line="276" w:lineRule="auto"/>
        <w:jc w:val="left"/>
        <w:rPr>
          <w:rFonts w:ascii="Calibri" w:eastAsiaTheme="majorEastAsia" w:hAnsi="Calibri" w:cstheme="majorBidi"/>
          <w:b/>
          <w:smallCaps/>
          <w:noProof/>
        </w:rPr>
      </w:pPr>
      <w:r w:rsidRPr="00D23F9B">
        <w:rPr>
          <w:noProof/>
        </w:rPr>
        <w:br w:type="page"/>
      </w:r>
    </w:p>
    <w:p w14:paraId="4B440295" w14:textId="4F48B0F0" w:rsidR="00BF36F1" w:rsidRPr="00D23F9B" w:rsidRDefault="00BF36F1" w:rsidP="00F764B7">
      <w:pPr>
        <w:pStyle w:val="Heading1"/>
        <w:rPr>
          <w:sz w:val="22"/>
          <w:szCs w:val="22"/>
        </w:rPr>
      </w:pPr>
      <w:bookmarkStart w:id="74" w:name="_Toc169702216"/>
      <w:r w:rsidRPr="00D23F9B">
        <w:rPr>
          <w:sz w:val="22"/>
          <w:szCs w:val="22"/>
        </w:rPr>
        <w:lastRenderedPageBreak/>
        <w:t>FIGS</w:t>
      </w:r>
      <w:bookmarkEnd w:id="74"/>
    </w:p>
    <w:p w14:paraId="21A33F4E" w14:textId="1929ED26" w:rsidR="00E17DDB" w:rsidRPr="00D23F9B" w:rsidRDefault="00E17DDB" w:rsidP="00BF36F1">
      <w:r w:rsidRPr="00D23F9B">
        <w:t>The FIGS system is interfaced into the vehicles Perle Server through bulkhead</w:t>
      </w:r>
      <w:r w:rsidR="0085473A" w:rsidRPr="00D23F9B">
        <w:t xml:space="preserve"> B3 on the starboard forward pod</w:t>
      </w:r>
      <w:r w:rsidRPr="00D23F9B">
        <w:t xml:space="preserve">, Figs 1 </w:t>
      </w:r>
      <w:r w:rsidR="0085473A" w:rsidRPr="00D23F9B">
        <w:t xml:space="preserve">connects to port 1 and Figs 2 </w:t>
      </w:r>
      <w:r w:rsidR="00F935A9" w:rsidRPr="00D23F9B">
        <w:t xml:space="preserve">connects to ports 2 </w:t>
      </w:r>
      <w:r w:rsidR="0085473A" w:rsidRPr="00D23F9B">
        <w:t>on the Perle Server</w:t>
      </w:r>
      <w:r w:rsidR="00F935A9" w:rsidRPr="00D23F9B">
        <w:t>.</w:t>
      </w:r>
    </w:p>
    <w:p w14:paraId="3ABB6ED6" w14:textId="69826AB1" w:rsidR="00F764B7" w:rsidRPr="00D23F9B" w:rsidRDefault="00F764B7" w:rsidP="00F764B7">
      <w:pPr>
        <w:pStyle w:val="Heading1"/>
        <w:rPr>
          <w:sz w:val="22"/>
          <w:szCs w:val="22"/>
        </w:rPr>
      </w:pPr>
      <w:bookmarkStart w:id="75" w:name="_Toc169702217"/>
      <w:r w:rsidRPr="00D23F9B">
        <w:rPr>
          <w:sz w:val="22"/>
          <w:szCs w:val="22"/>
        </w:rPr>
        <w:t>TSS660</w:t>
      </w:r>
      <w:bookmarkEnd w:id="75"/>
    </w:p>
    <w:p w14:paraId="43D19ACE" w14:textId="74B653E2" w:rsidR="000E705D" w:rsidRPr="00D23F9B" w:rsidRDefault="000E705D" w:rsidP="00B64C39">
      <w:r w:rsidRPr="00D23F9B">
        <w:t xml:space="preserve">The TSS660 system is interfaced into the vehicle Perle </w:t>
      </w:r>
      <w:r w:rsidR="00E17DDB" w:rsidRPr="00D23F9B">
        <w:t>S</w:t>
      </w:r>
      <w:r w:rsidRPr="00D23F9B">
        <w:t xml:space="preserve">erver through bulkhead </w:t>
      </w:r>
      <w:r w:rsidR="00F935A9" w:rsidRPr="00D23F9B">
        <w:t>B2</w:t>
      </w:r>
      <w:r w:rsidR="00E17DDB" w:rsidRPr="00D23F9B">
        <w:t xml:space="preserve"> on the </w:t>
      </w:r>
      <w:r w:rsidR="009F7ABC" w:rsidRPr="00D23F9B">
        <w:t xml:space="preserve">starboard forward pod </w:t>
      </w:r>
      <w:r w:rsidR="00E17DDB" w:rsidRPr="00D23F9B">
        <w:t xml:space="preserve">on </w:t>
      </w:r>
      <w:r w:rsidRPr="00D23F9B">
        <w:t xml:space="preserve">the topside Perle Server </w:t>
      </w:r>
      <w:r w:rsidR="00E17DDB" w:rsidRPr="00D23F9B">
        <w:t>data is transmitted via port 3 and should be connected to the computer that is running DeepView.</w:t>
      </w:r>
    </w:p>
    <w:p w14:paraId="2CC64015" w14:textId="579C153E" w:rsidR="00170986" w:rsidRPr="00D23F9B" w:rsidRDefault="00170986" w:rsidP="000E705D">
      <w:pPr>
        <w:pStyle w:val="Heading1"/>
        <w:rPr>
          <w:sz w:val="22"/>
          <w:szCs w:val="22"/>
        </w:rPr>
      </w:pPr>
      <w:bookmarkStart w:id="76" w:name="_Toc169702218"/>
      <w:r w:rsidRPr="00D23F9B">
        <w:rPr>
          <w:sz w:val="22"/>
          <w:szCs w:val="22"/>
        </w:rPr>
        <w:t>Video Output</w:t>
      </w:r>
      <w:bookmarkEnd w:id="76"/>
    </w:p>
    <w:p w14:paraId="0A704EB1" w14:textId="0032FE3C" w:rsidR="002B699C" w:rsidRPr="00D23F9B" w:rsidRDefault="3814CA3D" w:rsidP="002B699C">
      <w:r w:rsidRPr="00D23F9B">
        <w:t>There are 2 options for video output from the vehicle, depending on what recording equipment the survey team are using. Direct IP Stream from the cameras or the AXIS Decoders that convert the IP streams in a DVI and composite output.</w:t>
      </w:r>
      <w:r w:rsidR="005D6AEC" w:rsidRPr="00D23F9B">
        <w:t xml:space="preserve"> </w:t>
      </w:r>
      <w:r w:rsidR="005D6AEC" w:rsidRPr="00D23F9B">
        <w:rPr>
          <w:b/>
          <w:bCs/>
        </w:rPr>
        <w:t xml:space="preserve">NOTE </w:t>
      </w:r>
      <w:r w:rsidR="005D6AEC" w:rsidRPr="00D23F9B">
        <w:t>they are currently configured for composite.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6"/>
        <w:gridCol w:w="1715"/>
        <w:gridCol w:w="4819"/>
      </w:tblGrid>
      <w:tr w:rsidR="009E2645" w:rsidRPr="00D23F9B" w14:paraId="4CA55FFF" w14:textId="77777777" w:rsidTr="3814CA3D">
        <w:trPr>
          <w:trHeight w:val="524"/>
          <w:jc w:val="center"/>
        </w:trPr>
        <w:tc>
          <w:tcPr>
            <w:tcW w:w="2836" w:type="dxa"/>
            <w:shd w:val="clear" w:color="auto" w:fill="002D56"/>
          </w:tcPr>
          <w:p w14:paraId="4DB49D0C" w14:textId="77777777" w:rsidR="009E2645" w:rsidRPr="00D23F9B" w:rsidRDefault="009E2645" w:rsidP="00697482">
            <w:pPr>
              <w:tabs>
                <w:tab w:val="left" w:pos="5760"/>
              </w:tabs>
              <w:jc w:val="center"/>
            </w:pPr>
            <w:bookmarkStart w:id="77" w:name="_Hlk162879527"/>
            <w:r w:rsidRPr="00D23F9B">
              <w:t>Camera</w:t>
            </w:r>
          </w:p>
        </w:tc>
        <w:tc>
          <w:tcPr>
            <w:tcW w:w="1715" w:type="dxa"/>
            <w:shd w:val="clear" w:color="auto" w:fill="002D56"/>
          </w:tcPr>
          <w:p w14:paraId="24F9B292" w14:textId="77777777" w:rsidR="009E2645" w:rsidRPr="00D23F9B" w:rsidRDefault="009E2645" w:rsidP="00697482">
            <w:pPr>
              <w:tabs>
                <w:tab w:val="left" w:pos="5760"/>
              </w:tabs>
              <w:jc w:val="center"/>
            </w:pPr>
            <w:r w:rsidRPr="00D23F9B">
              <w:t>IP address</w:t>
            </w:r>
          </w:p>
        </w:tc>
        <w:tc>
          <w:tcPr>
            <w:tcW w:w="4819" w:type="dxa"/>
            <w:shd w:val="clear" w:color="auto" w:fill="002D56"/>
          </w:tcPr>
          <w:p w14:paraId="1A446362" w14:textId="77777777" w:rsidR="009E2645" w:rsidRPr="00D23F9B" w:rsidRDefault="009E2645" w:rsidP="00697482">
            <w:pPr>
              <w:tabs>
                <w:tab w:val="left" w:pos="5760"/>
              </w:tabs>
              <w:jc w:val="center"/>
            </w:pPr>
            <w:r w:rsidRPr="00D23F9B">
              <w:t>Network address</w:t>
            </w:r>
          </w:p>
        </w:tc>
      </w:tr>
      <w:tr w:rsidR="009E2645" w:rsidRPr="00D23F9B" w14:paraId="72B35B2D" w14:textId="77777777" w:rsidTr="3814CA3D">
        <w:trPr>
          <w:trHeight w:val="484"/>
          <w:jc w:val="center"/>
        </w:trPr>
        <w:tc>
          <w:tcPr>
            <w:tcW w:w="2836" w:type="dxa"/>
            <w:vAlign w:val="center"/>
          </w:tcPr>
          <w:p w14:paraId="7F6098B8" w14:textId="689C9073" w:rsidR="009E2645" w:rsidRPr="00D23F9B" w:rsidRDefault="009E2645" w:rsidP="00697482">
            <w:pPr>
              <w:tabs>
                <w:tab w:val="left" w:pos="5760"/>
              </w:tabs>
              <w:jc w:val="center"/>
            </w:pPr>
            <w:r w:rsidRPr="00D23F9B">
              <w:t>Camera 1 – Rear Colour</w:t>
            </w:r>
          </w:p>
        </w:tc>
        <w:tc>
          <w:tcPr>
            <w:tcW w:w="1715" w:type="dxa"/>
            <w:vAlign w:val="center"/>
          </w:tcPr>
          <w:p w14:paraId="37CFB7F1" w14:textId="77777777" w:rsidR="009E2645" w:rsidRPr="00D23F9B" w:rsidRDefault="009E2645" w:rsidP="00697482">
            <w:pPr>
              <w:tabs>
                <w:tab w:val="left" w:pos="5760"/>
              </w:tabs>
              <w:jc w:val="center"/>
            </w:pPr>
            <w:r w:rsidRPr="00D23F9B">
              <w:t>192.168.0.201</w:t>
            </w:r>
          </w:p>
        </w:tc>
        <w:tc>
          <w:tcPr>
            <w:tcW w:w="4819" w:type="dxa"/>
          </w:tcPr>
          <w:p w14:paraId="36D05E03" w14:textId="77777777" w:rsidR="009E2645" w:rsidRPr="00D23F9B" w:rsidRDefault="009E2645" w:rsidP="00697482">
            <w:pPr>
              <w:tabs>
                <w:tab w:val="left" w:pos="5760"/>
              </w:tabs>
              <w:jc w:val="center"/>
            </w:pPr>
            <w:r w:rsidRPr="00D23F9B">
              <w:t>rtshp://192.168.0.201/axis-media/media.amp</w:t>
            </w:r>
          </w:p>
        </w:tc>
      </w:tr>
      <w:tr w:rsidR="009E2645" w:rsidRPr="00D23F9B" w14:paraId="55EE9EEC" w14:textId="77777777" w:rsidTr="3814CA3D">
        <w:trPr>
          <w:trHeight w:val="484"/>
          <w:jc w:val="center"/>
        </w:trPr>
        <w:tc>
          <w:tcPr>
            <w:tcW w:w="2836" w:type="dxa"/>
            <w:vAlign w:val="center"/>
          </w:tcPr>
          <w:p w14:paraId="65BDAF21" w14:textId="1863E4D9" w:rsidR="009E2645" w:rsidRPr="00D23F9B" w:rsidRDefault="009E2645" w:rsidP="00697482">
            <w:pPr>
              <w:tabs>
                <w:tab w:val="left" w:pos="5760"/>
              </w:tabs>
              <w:jc w:val="center"/>
            </w:pPr>
            <w:r w:rsidRPr="00D23F9B">
              <w:t xml:space="preserve">Camera 2 – </w:t>
            </w:r>
            <w:r w:rsidR="001F0CA1" w:rsidRPr="00D23F9B">
              <w:t xml:space="preserve">FWD </w:t>
            </w:r>
            <w:r w:rsidRPr="00D23F9B">
              <w:t>B/W Colour</w:t>
            </w:r>
          </w:p>
        </w:tc>
        <w:tc>
          <w:tcPr>
            <w:tcW w:w="1715" w:type="dxa"/>
            <w:vAlign w:val="center"/>
          </w:tcPr>
          <w:p w14:paraId="38F4607A" w14:textId="77777777" w:rsidR="009E2645" w:rsidRPr="00D23F9B" w:rsidRDefault="009E2645" w:rsidP="00697482">
            <w:pPr>
              <w:tabs>
                <w:tab w:val="left" w:pos="5760"/>
              </w:tabs>
              <w:jc w:val="center"/>
            </w:pPr>
            <w:r w:rsidRPr="00D23F9B">
              <w:t>192.168.0.202</w:t>
            </w:r>
          </w:p>
        </w:tc>
        <w:tc>
          <w:tcPr>
            <w:tcW w:w="4819" w:type="dxa"/>
          </w:tcPr>
          <w:p w14:paraId="1225F9D8" w14:textId="77777777" w:rsidR="009E2645" w:rsidRPr="00D23F9B" w:rsidRDefault="009E2645" w:rsidP="00697482">
            <w:pPr>
              <w:tabs>
                <w:tab w:val="left" w:pos="5760"/>
              </w:tabs>
              <w:jc w:val="center"/>
            </w:pPr>
            <w:r w:rsidRPr="00D23F9B">
              <w:t>rtshp://192.168.0.202/axis-media/media.amp</w:t>
            </w:r>
          </w:p>
        </w:tc>
      </w:tr>
      <w:tr w:rsidR="009E2645" w:rsidRPr="00D23F9B" w14:paraId="10A90E5A" w14:textId="77777777" w:rsidTr="3814CA3D">
        <w:tblPrEx>
          <w:jc w:val="left"/>
        </w:tblPrEx>
        <w:trPr>
          <w:trHeight w:val="484"/>
        </w:trPr>
        <w:tc>
          <w:tcPr>
            <w:tcW w:w="2836" w:type="dxa"/>
          </w:tcPr>
          <w:p w14:paraId="3E539A34" w14:textId="1BA80C2B" w:rsidR="009E2645" w:rsidRPr="00D23F9B" w:rsidRDefault="3814CA3D" w:rsidP="00697482">
            <w:pPr>
              <w:tabs>
                <w:tab w:val="left" w:pos="5760"/>
              </w:tabs>
              <w:jc w:val="center"/>
            </w:pPr>
            <w:r w:rsidRPr="00D23F9B">
              <w:t>Camera 3 – FWD Fisheye</w:t>
            </w:r>
          </w:p>
        </w:tc>
        <w:tc>
          <w:tcPr>
            <w:tcW w:w="1715" w:type="dxa"/>
          </w:tcPr>
          <w:p w14:paraId="284F87E5" w14:textId="77777777" w:rsidR="009E2645" w:rsidRPr="00D23F9B" w:rsidRDefault="009E2645" w:rsidP="00697482">
            <w:pPr>
              <w:tabs>
                <w:tab w:val="left" w:pos="5760"/>
              </w:tabs>
              <w:jc w:val="center"/>
            </w:pPr>
            <w:r w:rsidRPr="00D23F9B">
              <w:t>192.168.0.203</w:t>
            </w:r>
          </w:p>
        </w:tc>
        <w:tc>
          <w:tcPr>
            <w:tcW w:w="4819" w:type="dxa"/>
          </w:tcPr>
          <w:p w14:paraId="0E1D2F37" w14:textId="77777777" w:rsidR="009E2645" w:rsidRPr="00D23F9B" w:rsidRDefault="009E2645" w:rsidP="00697482">
            <w:pPr>
              <w:tabs>
                <w:tab w:val="left" w:pos="5760"/>
              </w:tabs>
              <w:jc w:val="center"/>
            </w:pPr>
            <w:r w:rsidRPr="00D23F9B">
              <w:t>rtshp://192.168.0.203/axis-media/media.amp</w:t>
            </w:r>
          </w:p>
        </w:tc>
      </w:tr>
      <w:tr w:rsidR="009E2645" w:rsidRPr="00D23F9B" w14:paraId="4BAFA731" w14:textId="77777777" w:rsidTr="3814CA3D">
        <w:tblPrEx>
          <w:jc w:val="left"/>
        </w:tblPrEx>
        <w:trPr>
          <w:trHeight w:val="484"/>
        </w:trPr>
        <w:tc>
          <w:tcPr>
            <w:tcW w:w="2836" w:type="dxa"/>
          </w:tcPr>
          <w:p w14:paraId="7A5B80F8" w14:textId="362DEBC8" w:rsidR="009E2645" w:rsidRPr="00D23F9B" w:rsidRDefault="009E2645" w:rsidP="00697482">
            <w:pPr>
              <w:tabs>
                <w:tab w:val="left" w:pos="5760"/>
              </w:tabs>
              <w:jc w:val="center"/>
            </w:pPr>
            <w:r w:rsidRPr="00D23F9B">
              <w:t>Channel 5 - HD Camera</w:t>
            </w:r>
          </w:p>
        </w:tc>
        <w:tc>
          <w:tcPr>
            <w:tcW w:w="1715" w:type="dxa"/>
          </w:tcPr>
          <w:p w14:paraId="236F9C10" w14:textId="77777777" w:rsidR="009E2645" w:rsidRPr="00D23F9B" w:rsidRDefault="009E2645" w:rsidP="00697482">
            <w:pPr>
              <w:tabs>
                <w:tab w:val="left" w:pos="5760"/>
              </w:tabs>
              <w:jc w:val="center"/>
            </w:pPr>
            <w:r w:rsidRPr="00D23F9B">
              <w:t>192.168.0.205</w:t>
            </w:r>
          </w:p>
        </w:tc>
        <w:tc>
          <w:tcPr>
            <w:tcW w:w="4819" w:type="dxa"/>
          </w:tcPr>
          <w:p w14:paraId="0BC2CFEE" w14:textId="77777777" w:rsidR="009E2645" w:rsidRPr="00D23F9B" w:rsidRDefault="009E2645" w:rsidP="002B699C">
            <w:pPr>
              <w:keepNext/>
              <w:tabs>
                <w:tab w:val="left" w:pos="5760"/>
              </w:tabs>
              <w:jc w:val="center"/>
            </w:pPr>
            <w:r w:rsidRPr="00D23F9B">
              <w:t>rtshp://192.168.0.205/axis-media/media.amp</w:t>
            </w:r>
          </w:p>
        </w:tc>
      </w:tr>
    </w:tbl>
    <w:p w14:paraId="44AEE2C2" w14:textId="51A6C63A" w:rsidR="00F60A69" w:rsidRPr="00D23F9B" w:rsidRDefault="002B699C" w:rsidP="002B699C">
      <w:pPr>
        <w:pStyle w:val="Caption"/>
        <w:jc w:val="center"/>
        <w:rPr>
          <w:sz w:val="22"/>
          <w:szCs w:val="22"/>
        </w:rPr>
      </w:pPr>
      <w:bookmarkStart w:id="78" w:name="_Toc169702225"/>
      <w:bookmarkEnd w:id="77"/>
      <w:r w:rsidRPr="00D23F9B">
        <w:rPr>
          <w:sz w:val="22"/>
          <w:szCs w:val="22"/>
        </w:rPr>
        <w:t xml:space="preserve">Table </w:t>
      </w:r>
      <w:r w:rsidRPr="00D23F9B">
        <w:rPr>
          <w:sz w:val="22"/>
          <w:szCs w:val="22"/>
        </w:rPr>
        <w:fldChar w:fldCharType="begin"/>
      </w:r>
      <w:r w:rsidRPr="00D23F9B">
        <w:rPr>
          <w:sz w:val="22"/>
          <w:szCs w:val="22"/>
        </w:rPr>
        <w:instrText xml:space="preserve"> SEQ Table \* ARABIC </w:instrText>
      </w:r>
      <w:r w:rsidRPr="00D23F9B">
        <w:rPr>
          <w:sz w:val="22"/>
          <w:szCs w:val="22"/>
        </w:rPr>
        <w:fldChar w:fldCharType="separate"/>
      </w:r>
      <w:r w:rsidR="006E50E1">
        <w:rPr>
          <w:noProof/>
          <w:sz w:val="22"/>
          <w:szCs w:val="22"/>
        </w:rPr>
        <w:t>4</w:t>
      </w:r>
      <w:r w:rsidRPr="00D23F9B">
        <w:rPr>
          <w:sz w:val="22"/>
          <w:szCs w:val="22"/>
        </w:rPr>
        <w:fldChar w:fldCharType="end"/>
      </w:r>
      <w:r w:rsidRPr="00D23F9B">
        <w:rPr>
          <w:sz w:val="22"/>
          <w:szCs w:val="22"/>
        </w:rPr>
        <w:t xml:space="preserve"> Camera IP Streams</w:t>
      </w:r>
      <w:bookmarkEnd w:id="78"/>
    </w:p>
    <w:p w14:paraId="6FD0E898" w14:textId="71AA18D1" w:rsidR="001F0CA1" w:rsidRPr="00D23F9B" w:rsidRDefault="00F60A69" w:rsidP="00170986">
      <w:r w:rsidRPr="00D23F9B">
        <w:t>The AXIS Video Decoder have a default IP address of 192.168.0.90 when factory reset, login is root</w:t>
      </w:r>
      <w:r w:rsidR="009F7ABC" w:rsidRPr="00D23F9B">
        <w:t xml:space="preserve"> </w:t>
      </w:r>
      <w:r w:rsidRPr="00D23F9B">
        <w:t xml:space="preserve">&amp; root. Four have been preconfigured </w:t>
      </w:r>
      <w:r w:rsidR="009F7ABC" w:rsidRPr="00D23F9B">
        <w:t>for the cameras currently fitted to the vehicle.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6"/>
        <w:gridCol w:w="4819"/>
      </w:tblGrid>
      <w:tr w:rsidR="009F7ABC" w:rsidRPr="00D23F9B" w14:paraId="58914427" w14:textId="77777777" w:rsidTr="3814CA3D">
        <w:trPr>
          <w:trHeight w:val="524"/>
          <w:jc w:val="center"/>
        </w:trPr>
        <w:tc>
          <w:tcPr>
            <w:tcW w:w="2836" w:type="dxa"/>
            <w:shd w:val="clear" w:color="auto" w:fill="002D56"/>
          </w:tcPr>
          <w:p w14:paraId="72CDB72D" w14:textId="77777777" w:rsidR="009F7ABC" w:rsidRPr="00D23F9B" w:rsidRDefault="009F7ABC" w:rsidP="001A7E17">
            <w:pPr>
              <w:tabs>
                <w:tab w:val="left" w:pos="5760"/>
              </w:tabs>
              <w:jc w:val="center"/>
            </w:pPr>
            <w:r w:rsidRPr="00D23F9B">
              <w:t>Camera</w:t>
            </w:r>
          </w:p>
        </w:tc>
        <w:tc>
          <w:tcPr>
            <w:tcW w:w="4819" w:type="dxa"/>
            <w:shd w:val="clear" w:color="auto" w:fill="002D56"/>
          </w:tcPr>
          <w:p w14:paraId="6AD716C4" w14:textId="36E25D26" w:rsidR="009F7ABC" w:rsidRPr="00D23F9B" w:rsidRDefault="009F7ABC" w:rsidP="001A7E17">
            <w:pPr>
              <w:tabs>
                <w:tab w:val="left" w:pos="5760"/>
              </w:tabs>
              <w:jc w:val="center"/>
            </w:pPr>
            <w:r w:rsidRPr="00D23F9B">
              <w:t>AXIS Decoder Network address</w:t>
            </w:r>
          </w:p>
        </w:tc>
      </w:tr>
      <w:tr w:rsidR="009F7ABC" w:rsidRPr="00D23F9B" w14:paraId="597385A8" w14:textId="77777777" w:rsidTr="3814CA3D">
        <w:trPr>
          <w:trHeight w:val="484"/>
          <w:jc w:val="center"/>
        </w:trPr>
        <w:tc>
          <w:tcPr>
            <w:tcW w:w="2836" w:type="dxa"/>
            <w:vAlign w:val="center"/>
          </w:tcPr>
          <w:p w14:paraId="57F07C2F" w14:textId="77777777" w:rsidR="009F7ABC" w:rsidRPr="00D23F9B" w:rsidRDefault="009F7ABC" w:rsidP="001A7E17">
            <w:pPr>
              <w:tabs>
                <w:tab w:val="left" w:pos="5760"/>
              </w:tabs>
              <w:jc w:val="center"/>
            </w:pPr>
            <w:r w:rsidRPr="00D23F9B">
              <w:t>Camera 1 – Rear Colour</w:t>
            </w:r>
          </w:p>
        </w:tc>
        <w:tc>
          <w:tcPr>
            <w:tcW w:w="4819" w:type="dxa"/>
          </w:tcPr>
          <w:p w14:paraId="03CC8E16" w14:textId="21F50042" w:rsidR="009F7ABC" w:rsidRPr="00D23F9B" w:rsidRDefault="009F7ABC" w:rsidP="001A7E17">
            <w:pPr>
              <w:tabs>
                <w:tab w:val="left" w:pos="5760"/>
              </w:tabs>
              <w:jc w:val="center"/>
            </w:pPr>
            <w:r w:rsidRPr="00D23F9B">
              <w:t>192.168.0.206</w:t>
            </w:r>
          </w:p>
        </w:tc>
      </w:tr>
      <w:tr w:rsidR="009F7ABC" w:rsidRPr="00D23F9B" w14:paraId="5D431ACF" w14:textId="77777777" w:rsidTr="3814CA3D">
        <w:trPr>
          <w:trHeight w:val="484"/>
          <w:jc w:val="center"/>
        </w:trPr>
        <w:tc>
          <w:tcPr>
            <w:tcW w:w="2836" w:type="dxa"/>
            <w:vAlign w:val="center"/>
          </w:tcPr>
          <w:p w14:paraId="3FDB698E" w14:textId="77777777" w:rsidR="009F7ABC" w:rsidRPr="00D23F9B" w:rsidRDefault="009F7ABC" w:rsidP="001A7E17">
            <w:pPr>
              <w:tabs>
                <w:tab w:val="left" w:pos="5760"/>
              </w:tabs>
              <w:jc w:val="center"/>
            </w:pPr>
            <w:r w:rsidRPr="00D23F9B">
              <w:t>Camera 2 – FWD B/W Colour</w:t>
            </w:r>
          </w:p>
        </w:tc>
        <w:tc>
          <w:tcPr>
            <w:tcW w:w="4819" w:type="dxa"/>
          </w:tcPr>
          <w:p w14:paraId="7C36CC28" w14:textId="6A5E1EC6" w:rsidR="009F7ABC" w:rsidRPr="00D23F9B" w:rsidRDefault="009F7ABC" w:rsidP="001A7E17">
            <w:pPr>
              <w:tabs>
                <w:tab w:val="left" w:pos="5760"/>
              </w:tabs>
              <w:jc w:val="center"/>
            </w:pPr>
            <w:r w:rsidRPr="00D23F9B">
              <w:t>192.168.0.207</w:t>
            </w:r>
          </w:p>
        </w:tc>
      </w:tr>
      <w:tr w:rsidR="009F7ABC" w:rsidRPr="00D23F9B" w14:paraId="20055D4B" w14:textId="77777777" w:rsidTr="3814CA3D">
        <w:tblPrEx>
          <w:jc w:val="left"/>
        </w:tblPrEx>
        <w:trPr>
          <w:trHeight w:val="484"/>
        </w:trPr>
        <w:tc>
          <w:tcPr>
            <w:tcW w:w="2836" w:type="dxa"/>
          </w:tcPr>
          <w:p w14:paraId="72684FD6" w14:textId="40960733" w:rsidR="009F7ABC" w:rsidRPr="00D23F9B" w:rsidRDefault="3814CA3D" w:rsidP="001A7E17">
            <w:pPr>
              <w:tabs>
                <w:tab w:val="left" w:pos="5760"/>
              </w:tabs>
              <w:jc w:val="center"/>
            </w:pPr>
            <w:r w:rsidRPr="00D23F9B">
              <w:t>Camera 3 – FWD Fisheye</w:t>
            </w:r>
          </w:p>
        </w:tc>
        <w:tc>
          <w:tcPr>
            <w:tcW w:w="4819" w:type="dxa"/>
          </w:tcPr>
          <w:p w14:paraId="719FF19F" w14:textId="30088F8E" w:rsidR="009F7ABC" w:rsidRPr="00D23F9B" w:rsidRDefault="009F7ABC" w:rsidP="001A7E17">
            <w:pPr>
              <w:tabs>
                <w:tab w:val="left" w:pos="5760"/>
              </w:tabs>
              <w:jc w:val="center"/>
            </w:pPr>
            <w:r w:rsidRPr="00D23F9B">
              <w:t>192.168.0.208</w:t>
            </w:r>
          </w:p>
        </w:tc>
      </w:tr>
      <w:tr w:rsidR="009F7ABC" w:rsidRPr="00D23F9B" w14:paraId="72EB40AD" w14:textId="77777777" w:rsidTr="3814CA3D">
        <w:tblPrEx>
          <w:jc w:val="left"/>
        </w:tblPrEx>
        <w:trPr>
          <w:trHeight w:val="484"/>
        </w:trPr>
        <w:tc>
          <w:tcPr>
            <w:tcW w:w="2836" w:type="dxa"/>
          </w:tcPr>
          <w:p w14:paraId="08D8DBE5" w14:textId="77777777" w:rsidR="009F7ABC" w:rsidRPr="00D23F9B" w:rsidRDefault="009F7ABC" w:rsidP="001A7E17">
            <w:pPr>
              <w:tabs>
                <w:tab w:val="left" w:pos="5760"/>
              </w:tabs>
              <w:jc w:val="center"/>
            </w:pPr>
            <w:r w:rsidRPr="00D23F9B">
              <w:t>Channel 5 - HD Camera</w:t>
            </w:r>
          </w:p>
        </w:tc>
        <w:tc>
          <w:tcPr>
            <w:tcW w:w="4819" w:type="dxa"/>
          </w:tcPr>
          <w:p w14:paraId="648F9245" w14:textId="283400CF" w:rsidR="009F7ABC" w:rsidRPr="00D23F9B" w:rsidRDefault="009F7ABC" w:rsidP="002B699C">
            <w:pPr>
              <w:keepNext/>
              <w:tabs>
                <w:tab w:val="left" w:pos="5760"/>
              </w:tabs>
              <w:jc w:val="center"/>
            </w:pPr>
            <w:r w:rsidRPr="00D23F9B">
              <w:t>192.168.0.209</w:t>
            </w:r>
          </w:p>
        </w:tc>
      </w:tr>
    </w:tbl>
    <w:p w14:paraId="662349A9" w14:textId="4AC9E27A" w:rsidR="009F7ABC" w:rsidRPr="00D23F9B" w:rsidRDefault="002B699C" w:rsidP="002B699C">
      <w:pPr>
        <w:pStyle w:val="Caption"/>
        <w:jc w:val="center"/>
        <w:rPr>
          <w:sz w:val="22"/>
          <w:szCs w:val="22"/>
        </w:rPr>
      </w:pPr>
      <w:bookmarkStart w:id="79" w:name="_Toc169702226"/>
      <w:r w:rsidRPr="00D23F9B">
        <w:rPr>
          <w:sz w:val="22"/>
          <w:szCs w:val="22"/>
        </w:rPr>
        <w:t xml:space="preserve">Table </w:t>
      </w:r>
      <w:r w:rsidRPr="00D23F9B">
        <w:rPr>
          <w:sz w:val="22"/>
          <w:szCs w:val="22"/>
        </w:rPr>
        <w:fldChar w:fldCharType="begin"/>
      </w:r>
      <w:r w:rsidRPr="00D23F9B">
        <w:rPr>
          <w:sz w:val="22"/>
          <w:szCs w:val="22"/>
        </w:rPr>
        <w:instrText xml:space="preserve"> SEQ Table \* ARABIC </w:instrText>
      </w:r>
      <w:r w:rsidRPr="00D23F9B">
        <w:rPr>
          <w:sz w:val="22"/>
          <w:szCs w:val="22"/>
        </w:rPr>
        <w:fldChar w:fldCharType="separate"/>
      </w:r>
      <w:r w:rsidR="006E50E1">
        <w:rPr>
          <w:noProof/>
          <w:sz w:val="22"/>
          <w:szCs w:val="22"/>
        </w:rPr>
        <w:t>5</w:t>
      </w:r>
      <w:r w:rsidRPr="00D23F9B">
        <w:rPr>
          <w:sz w:val="22"/>
          <w:szCs w:val="22"/>
        </w:rPr>
        <w:fldChar w:fldCharType="end"/>
      </w:r>
      <w:r w:rsidRPr="00D23F9B">
        <w:rPr>
          <w:sz w:val="22"/>
          <w:szCs w:val="22"/>
        </w:rPr>
        <w:t xml:space="preserve"> AXIS Decoder IP Address</w:t>
      </w:r>
      <w:bookmarkEnd w:id="79"/>
    </w:p>
    <w:p w14:paraId="70096A07" w14:textId="371263DD" w:rsidR="009F7ABC" w:rsidRPr="00D23F9B" w:rsidRDefault="009F7ABC" w:rsidP="009F7ABC">
      <w:pPr>
        <w:jc w:val="left"/>
      </w:pPr>
      <w:r w:rsidRPr="00D23F9B">
        <w:t>The below screenshots show the configuration of the decoders</w:t>
      </w:r>
      <w:r w:rsidR="00D359B2" w:rsidRPr="00D23F9B">
        <w:t>, as they are currently setup.</w:t>
      </w:r>
    </w:p>
    <w:p w14:paraId="6F719488" w14:textId="23A4BC87" w:rsidR="00BE3166" w:rsidRPr="00D23F9B" w:rsidRDefault="000C6537" w:rsidP="00BE3166">
      <w:pPr>
        <w:keepNext/>
        <w:jc w:val="center"/>
      </w:pPr>
      <w:r w:rsidRPr="00D23F9B">
        <w:rPr>
          <w:noProof/>
        </w:rPr>
        <w:lastRenderedPageBreak/>
        <w:drawing>
          <wp:inline distT="0" distB="0" distL="0" distR="0" wp14:anchorId="5FF8ECA2" wp14:editId="09747BFA">
            <wp:extent cx="6044386" cy="2117962"/>
            <wp:effectExtent l="0" t="0" r="0" b="0"/>
            <wp:docPr id="149850710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074906" cy="2128656"/>
                    </a:xfrm>
                    <a:prstGeom prst="rect">
                      <a:avLst/>
                    </a:prstGeom>
                    <a:noFill/>
                  </pic:spPr>
                </pic:pic>
              </a:graphicData>
            </a:graphic>
          </wp:inline>
        </w:drawing>
      </w:r>
    </w:p>
    <w:p w14:paraId="0F64A06B" w14:textId="604F7607" w:rsidR="009F7ABC" w:rsidRPr="00D23F9B" w:rsidRDefault="00BE3166" w:rsidP="00BE3166">
      <w:pPr>
        <w:pStyle w:val="Caption"/>
        <w:jc w:val="center"/>
        <w:rPr>
          <w:sz w:val="22"/>
          <w:szCs w:val="22"/>
        </w:rPr>
      </w:pPr>
      <w:bookmarkStart w:id="80" w:name="_Toc169702253"/>
      <w:r w:rsidRPr="00D23F9B">
        <w:rPr>
          <w:sz w:val="22"/>
          <w:szCs w:val="22"/>
        </w:rPr>
        <w:t xml:space="preserve">Figure </w:t>
      </w:r>
      <w:r w:rsidRPr="00D23F9B">
        <w:rPr>
          <w:sz w:val="22"/>
          <w:szCs w:val="22"/>
        </w:rPr>
        <w:fldChar w:fldCharType="begin"/>
      </w:r>
      <w:r w:rsidRPr="00D23F9B">
        <w:rPr>
          <w:sz w:val="22"/>
          <w:szCs w:val="22"/>
        </w:rPr>
        <w:instrText xml:space="preserve"> SEQ Figure \* ARABIC </w:instrText>
      </w:r>
      <w:r w:rsidRPr="00D23F9B">
        <w:rPr>
          <w:sz w:val="22"/>
          <w:szCs w:val="22"/>
        </w:rPr>
        <w:fldChar w:fldCharType="separate"/>
      </w:r>
      <w:r w:rsidR="006E50E1">
        <w:rPr>
          <w:noProof/>
          <w:sz w:val="22"/>
          <w:szCs w:val="22"/>
        </w:rPr>
        <w:t>27</w:t>
      </w:r>
      <w:r w:rsidRPr="00D23F9B">
        <w:rPr>
          <w:sz w:val="22"/>
          <w:szCs w:val="22"/>
        </w:rPr>
        <w:fldChar w:fldCharType="end"/>
      </w:r>
      <w:r w:rsidRPr="00D23F9B">
        <w:rPr>
          <w:sz w:val="22"/>
          <w:szCs w:val="22"/>
        </w:rPr>
        <w:t xml:space="preserve"> AXIS Decoder IP </w:t>
      </w:r>
      <w:r w:rsidR="000C6537" w:rsidRPr="00D23F9B">
        <w:rPr>
          <w:sz w:val="22"/>
          <w:szCs w:val="22"/>
        </w:rPr>
        <w:t xml:space="preserve">&amp; General </w:t>
      </w:r>
      <w:r w:rsidRPr="00D23F9B">
        <w:rPr>
          <w:sz w:val="22"/>
          <w:szCs w:val="22"/>
        </w:rPr>
        <w:t>Setup</w:t>
      </w:r>
      <w:bookmarkEnd w:id="80"/>
    </w:p>
    <w:p w14:paraId="75FC19B3" w14:textId="77777777" w:rsidR="00BE3166" w:rsidRPr="00D23F9B" w:rsidRDefault="009F7ABC" w:rsidP="00BE3166">
      <w:pPr>
        <w:keepNext/>
        <w:jc w:val="center"/>
      </w:pPr>
      <w:r w:rsidRPr="00D23F9B">
        <w:rPr>
          <w:noProof/>
        </w:rPr>
        <w:drawing>
          <wp:inline distT="0" distB="0" distL="0" distR="0" wp14:anchorId="14B55C53" wp14:editId="108BB714">
            <wp:extent cx="2402958" cy="2952969"/>
            <wp:effectExtent l="0" t="0" r="0" b="0"/>
            <wp:docPr id="102914377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t="9025" r="7975" b="10480"/>
                    <a:stretch/>
                  </pic:blipFill>
                  <pic:spPr bwMode="auto">
                    <a:xfrm>
                      <a:off x="0" y="0"/>
                      <a:ext cx="2410268" cy="2961952"/>
                    </a:xfrm>
                    <a:prstGeom prst="rect">
                      <a:avLst/>
                    </a:prstGeom>
                    <a:noFill/>
                    <a:ln>
                      <a:noFill/>
                    </a:ln>
                    <a:extLst>
                      <a:ext uri="{53640926-AAD7-44D8-BBD7-CCE9431645EC}">
                        <a14:shadowObscured xmlns:a14="http://schemas.microsoft.com/office/drawing/2010/main"/>
                      </a:ext>
                    </a:extLst>
                  </pic:spPr>
                </pic:pic>
              </a:graphicData>
            </a:graphic>
          </wp:inline>
        </w:drawing>
      </w:r>
    </w:p>
    <w:p w14:paraId="469F9CB3" w14:textId="2BA0C2A5" w:rsidR="009F7ABC" w:rsidRPr="00D23F9B" w:rsidRDefault="00BE3166" w:rsidP="00BE3166">
      <w:pPr>
        <w:pStyle w:val="Caption"/>
        <w:jc w:val="center"/>
        <w:rPr>
          <w:sz w:val="22"/>
          <w:szCs w:val="22"/>
        </w:rPr>
      </w:pPr>
      <w:bookmarkStart w:id="81" w:name="_Toc169702254"/>
      <w:r w:rsidRPr="00D23F9B">
        <w:rPr>
          <w:sz w:val="22"/>
          <w:szCs w:val="22"/>
        </w:rPr>
        <w:t xml:space="preserve">Figure </w:t>
      </w:r>
      <w:r w:rsidRPr="00D23F9B">
        <w:rPr>
          <w:sz w:val="22"/>
          <w:szCs w:val="22"/>
        </w:rPr>
        <w:fldChar w:fldCharType="begin"/>
      </w:r>
      <w:r w:rsidRPr="00D23F9B">
        <w:rPr>
          <w:sz w:val="22"/>
          <w:szCs w:val="22"/>
        </w:rPr>
        <w:instrText xml:space="preserve"> SEQ Figure \* ARABIC </w:instrText>
      </w:r>
      <w:r w:rsidRPr="00D23F9B">
        <w:rPr>
          <w:sz w:val="22"/>
          <w:szCs w:val="22"/>
        </w:rPr>
        <w:fldChar w:fldCharType="separate"/>
      </w:r>
      <w:r w:rsidR="006E50E1">
        <w:rPr>
          <w:noProof/>
          <w:sz w:val="22"/>
          <w:szCs w:val="22"/>
        </w:rPr>
        <w:t>28</w:t>
      </w:r>
      <w:r w:rsidRPr="00D23F9B">
        <w:rPr>
          <w:sz w:val="22"/>
          <w:szCs w:val="22"/>
        </w:rPr>
        <w:fldChar w:fldCharType="end"/>
      </w:r>
      <w:r w:rsidRPr="00D23F9B">
        <w:rPr>
          <w:sz w:val="22"/>
          <w:szCs w:val="22"/>
        </w:rPr>
        <w:t xml:space="preserve"> AXIS Decoder Video Source Settings</w:t>
      </w:r>
      <w:bookmarkEnd w:id="81"/>
    </w:p>
    <w:p w14:paraId="1200D97D" w14:textId="77777777" w:rsidR="000E48F5" w:rsidRPr="00D23F9B" w:rsidRDefault="000E48F5" w:rsidP="0056309B"/>
    <w:p w14:paraId="19C748DD" w14:textId="77777777" w:rsidR="00C7302A" w:rsidRPr="00D23F9B" w:rsidRDefault="00C7302A">
      <w:pPr>
        <w:spacing w:before="0" w:after="200" w:line="276" w:lineRule="auto"/>
        <w:jc w:val="left"/>
        <w:rPr>
          <w:rFonts w:ascii="Calibri" w:eastAsiaTheme="majorEastAsia" w:hAnsi="Calibri" w:cstheme="majorBidi"/>
          <w:b/>
          <w:bCs/>
          <w:smallCaps/>
        </w:rPr>
      </w:pPr>
      <w:r w:rsidRPr="00D23F9B">
        <w:br w:type="page"/>
      </w:r>
    </w:p>
    <w:p w14:paraId="7776BF01" w14:textId="01B86354" w:rsidR="000E48F5" w:rsidRPr="00D23F9B" w:rsidRDefault="000E48F5" w:rsidP="000E48F5">
      <w:pPr>
        <w:pStyle w:val="Heading1"/>
        <w:rPr>
          <w:sz w:val="22"/>
          <w:szCs w:val="22"/>
        </w:rPr>
      </w:pPr>
      <w:bookmarkStart w:id="82" w:name="_Toc169702219"/>
      <w:r w:rsidRPr="00D23F9B">
        <w:rPr>
          <w:sz w:val="22"/>
          <w:szCs w:val="22"/>
        </w:rPr>
        <w:lastRenderedPageBreak/>
        <w:t>Gemini</w:t>
      </w:r>
      <w:bookmarkEnd w:id="82"/>
    </w:p>
    <w:p w14:paraId="6B66442A" w14:textId="715072FA" w:rsidR="00D359B2" w:rsidRPr="00D23F9B" w:rsidRDefault="00D359B2" w:rsidP="00D359B2">
      <w:r w:rsidRPr="00D23F9B">
        <w:t>The Gemini is connected into bulkhead C1 on the starboard forward pod. The software located on the reports PC.</w:t>
      </w:r>
    </w:p>
    <w:p w14:paraId="62F0857A" w14:textId="2B6F5013" w:rsidR="00D359B2" w:rsidRPr="00D23F9B" w:rsidRDefault="00D359B2" w:rsidP="00D359B2">
      <w:r w:rsidRPr="00D23F9B">
        <w:t xml:space="preserve">Gemini IP </w:t>
      </w:r>
      <w:r w:rsidR="00BD7763" w:rsidRPr="00D23F9B">
        <w:t xml:space="preserve">address is </w:t>
      </w:r>
      <w:r w:rsidR="00F51BC6" w:rsidRPr="00D23F9B">
        <w:t>192.168.0.13</w:t>
      </w:r>
      <w:r w:rsidR="00C7302A" w:rsidRPr="00D23F9B">
        <w:t>1</w:t>
      </w:r>
      <w:r w:rsidR="00BD7763" w:rsidRPr="00D23F9B">
        <w:t xml:space="preserve"> and w</w:t>
      </w:r>
      <w:r w:rsidRPr="00D23F9B">
        <w:t>hen the</w:t>
      </w:r>
      <w:r w:rsidR="00BD7763" w:rsidRPr="00D23F9B">
        <w:t xml:space="preserve"> </w:t>
      </w:r>
      <w:r w:rsidRPr="00D23F9B">
        <w:t>powered the Advanced tab will</w:t>
      </w:r>
      <w:r w:rsidR="00BD7763" w:rsidRPr="00D23F9B">
        <w:t xml:space="preserve"> show</w:t>
      </w:r>
      <w:r w:rsidRPr="00D23F9B">
        <w:t xml:space="preserve"> </w:t>
      </w:r>
      <w:r w:rsidR="00BD7763" w:rsidRPr="00D23F9B">
        <w:t>the SONAR information in green, showing the unit is working.</w:t>
      </w:r>
      <w:r w:rsidR="00C7302A" w:rsidRPr="00D23F9B">
        <w:rPr>
          <w:noProof/>
        </w:rPr>
        <w:t xml:space="preserve"> </w:t>
      </w:r>
    </w:p>
    <w:p w14:paraId="0C9C3DC1" w14:textId="77777777" w:rsidR="00C7302A" w:rsidRPr="00D23F9B" w:rsidRDefault="00C7302A" w:rsidP="00C7302A">
      <w:pPr>
        <w:keepNext/>
      </w:pPr>
      <w:r w:rsidRPr="00D23F9B">
        <w:rPr>
          <w:noProof/>
        </w:rPr>
        <w:drawing>
          <wp:inline distT="0" distB="0" distL="0" distR="0" wp14:anchorId="50FF09FC" wp14:editId="2091B2F9">
            <wp:extent cx="6088380" cy="4814570"/>
            <wp:effectExtent l="0" t="0" r="7620" b="5080"/>
            <wp:docPr id="9667935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088380" cy="4814570"/>
                    </a:xfrm>
                    <a:prstGeom prst="rect">
                      <a:avLst/>
                    </a:prstGeom>
                    <a:noFill/>
                  </pic:spPr>
                </pic:pic>
              </a:graphicData>
            </a:graphic>
          </wp:inline>
        </w:drawing>
      </w:r>
    </w:p>
    <w:p w14:paraId="6D010BFE" w14:textId="07179B27" w:rsidR="00BD7763" w:rsidRPr="00D23F9B" w:rsidRDefault="00C7302A" w:rsidP="00C7302A">
      <w:pPr>
        <w:pStyle w:val="Caption"/>
        <w:jc w:val="center"/>
        <w:rPr>
          <w:sz w:val="22"/>
          <w:szCs w:val="22"/>
        </w:rPr>
      </w:pPr>
      <w:bookmarkStart w:id="83" w:name="_Toc169702255"/>
      <w:r w:rsidRPr="00D23F9B">
        <w:rPr>
          <w:sz w:val="22"/>
          <w:szCs w:val="22"/>
        </w:rPr>
        <w:t xml:space="preserve">Figure </w:t>
      </w:r>
      <w:r w:rsidRPr="00D23F9B">
        <w:rPr>
          <w:sz w:val="22"/>
          <w:szCs w:val="22"/>
        </w:rPr>
        <w:fldChar w:fldCharType="begin"/>
      </w:r>
      <w:r w:rsidRPr="00D23F9B">
        <w:rPr>
          <w:sz w:val="22"/>
          <w:szCs w:val="22"/>
        </w:rPr>
        <w:instrText xml:space="preserve"> SEQ Figure \* ARABIC </w:instrText>
      </w:r>
      <w:r w:rsidRPr="00D23F9B">
        <w:rPr>
          <w:sz w:val="22"/>
          <w:szCs w:val="22"/>
        </w:rPr>
        <w:fldChar w:fldCharType="separate"/>
      </w:r>
      <w:r w:rsidR="006E50E1">
        <w:rPr>
          <w:noProof/>
          <w:sz w:val="22"/>
          <w:szCs w:val="22"/>
        </w:rPr>
        <w:t>29</w:t>
      </w:r>
      <w:r w:rsidRPr="00D23F9B">
        <w:rPr>
          <w:sz w:val="22"/>
          <w:szCs w:val="22"/>
        </w:rPr>
        <w:fldChar w:fldCharType="end"/>
      </w:r>
      <w:r w:rsidRPr="00D23F9B">
        <w:rPr>
          <w:sz w:val="22"/>
          <w:szCs w:val="22"/>
        </w:rPr>
        <w:t xml:space="preserve"> Gemini Advanced Tab</w:t>
      </w:r>
      <w:bookmarkEnd w:id="83"/>
    </w:p>
    <w:p w14:paraId="327CD9CD" w14:textId="77777777" w:rsidR="00BE3166" w:rsidRPr="00D23F9B" w:rsidRDefault="00BE3166" w:rsidP="00BE3166">
      <w:pPr>
        <w:pStyle w:val="Heading1"/>
        <w:rPr>
          <w:sz w:val="22"/>
          <w:szCs w:val="22"/>
        </w:rPr>
      </w:pPr>
      <w:bookmarkStart w:id="84" w:name="_Toc169702220"/>
      <w:r w:rsidRPr="00D23F9B">
        <w:rPr>
          <w:sz w:val="22"/>
          <w:szCs w:val="22"/>
        </w:rPr>
        <w:t>EdgeX Router</w:t>
      </w:r>
      <w:bookmarkEnd w:id="84"/>
    </w:p>
    <w:p w14:paraId="7ABC6835" w14:textId="77777777" w:rsidR="00BE3166" w:rsidRPr="00D23F9B" w:rsidRDefault="00BE3166" w:rsidP="00BE3166">
      <w:r w:rsidRPr="00D23F9B">
        <w:t>If the survey team stop receiving all network traffic (including serial data from the Perle) at any point, the problem could be that the EdgeX router has crashed. It acts a gateway for all the data leaving the vehicle and the only option is to power down/up the unit to unfreeze it.</w:t>
      </w:r>
    </w:p>
    <w:p w14:paraId="667A2026" w14:textId="1C04B187" w:rsidR="00BE3166" w:rsidRPr="00D23F9B" w:rsidRDefault="00BE3166" w:rsidP="00D359B2">
      <w:r w:rsidRPr="00D23F9B">
        <w:t>This happened once during the Sunderland Trials and the reboot cleared the issue within 5 minutes.</w:t>
      </w:r>
    </w:p>
    <w:p w14:paraId="5E13CD4A" w14:textId="4210BA8D" w:rsidR="00E35FD4" w:rsidRPr="00D23F9B" w:rsidRDefault="00E35FD4" w:rsidP="00E35FD4">
      <w:pPr>
        <w:pStyle w:val="Heading1"/>
        <w:rPr>
          <w:sz w:val="22"/>
          <w:szCs w:val="22"/>
        </w:rPr>
      </w:pPr>
      <w:bookmarkStart w:id="85" w:name="_Toc169702221"/>
      <w:r w:rsidRPr="00D23F9B">
        <w:rPr>
          <w:sz w:val="22"/>
          <w:szCs w:val="22"/>
        </w:rPr>
        <w:t>Daily Backups</w:t>
      </w:r>
      <w:bookmarkEnd w:id="85"/>
    </w:p>
    <w:p w14:paraId="292734F1" w14:textId="2CF6C868" w:rsidR="007621C2" w:rsidRPr="00D23F9B" w:rsidRDefault="007621C2" w:rsidP="007621C2">
      <w:r w:rsidRPr="00D23F9B">
        <w:t>The backup Saab logs/video from the SAC and RAC should be performed each evening prior to shut down, and transferred to the NAS drive that is being shipped with the spread.</w:t>
      </w:r>
    </w:p>
    <w:p w14:paraId="623BD901" w14:textId="53DC6A5E" w:rsidR="007621C2" w:rsidRPr="00D23F9B" w:rsidRDefault="007621C2" w:rsidP="007621C2">
      <w:r w:rsidRPr="00D23F9B">
        <w:lastRenderedPageBreak/>
        <w:t>I would also suggest downloading the SPRINT-nav files at the same time.</w:t>
      </w:r>
    </w:p>
    <w:sectPr w:rsidR="007621C2" w:rsidRPr="00D23F9B" w:rsidSect="00F82235">
      <w:type w:val="continuous"/>
      <w:pgSz w:w="11907" w:h="16839" w:code="9"/>
      <w:pgMar w:top="1440" w:right="1185" w:bottom="1440" w:left="1134" w:header="709" w:footer="624" w:gutter="0"/>
      <w:cols w:space="720"/>
      <w:formProt w:val="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12" w:author="Guest User" w:date="2024-06-18T19:55:00Z" w:initials="GU">
    <w:p w14:paraId="307298BA" w14:textId="735E6A7C" w:rsidR="00B52F83" w:rsidRDefault="00000000">
      <w:pPr>
        <w:pStyle w:val="CommentText"/>
      </w:pPr>
      <w:r>
        <w:rPr>
          <w:rStyle w:val="CommentReference"/>
        </w:rPr>
        <w:annotationRef/>
      </w:r>
      <w:r w:rsidRPr="49084586">
        <w:t>Spelling Video output</w:t>
      </w:r>
    </w:p>
    <w:p w14:paraId="28804C18" w14:textId="0B63F49F" w:rsidR="00B52F83" w:rsidRDefault="00000000">
      <w:pPr>
        <w:pStyle w:val="CommentText"/>
      </w:pPr>
      <w:r w:rsidRPr="5CE70512">
        <w:t xml:space="preserve"> Also think we should take the video output from the SAC on one of the front Eth ports? Will save the edgeX processing loads of data given it had fallen over.....</w:t>
      </w:r>
    </w:p>
  </w:comment>
  <w:comment w:id="59" w:author="Sean Quirk" w:date="2024-06-18T20:21:00Z" w:initials="SQ">
    <w:p w14:paraId="1551F274" w14:textId="77777777" w:rsidR="003D6FDF" w:rsidRDefault="003D6FDF" w:rsidP="003D6FDF">
      <w:pPr>
        <w:pStyle w:val="CommentText"/>
        <w:jc w:val="left"/>
      </w:pPr>
      <w:r>
        <w:rPr>
          <w:rStyle w:val="CommentReference"/>
        </w:rPr>
        <w:annotationRef/>
      </w:r>
      <w:r>
        <w:t>Needs checked I think this is the other way around?</w:t>
      </w:r>
    </w:p>
  </w:comment>
  <w:comment w:id="62" w:author="Sean Quirk" w:date="2024-06-18T20:22:00Z" w:initials="SQ">
    <w:p w14:paraId="2272BD86" w14:textId="77777777" w:rsidR="005D6AEC" w:rsidRDefault="005D6AEC" w:rsidP="005D6AEC">
      <w:pPr>
        <w:pStyle w:val="CommentText"/>
        <w:jc w:val="left"/>
      </w:pPr>
      <w:r>
        <w:rPr>
          <w:rStyle w:val="CommentReference"/>
        </w:rPr>
        <w:annotationRef/>
      </w:r>
      <w:r>
        <w:t>Love a side scan sonar sonar</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28804C18" w15:done="1"/>
  <w15:commentEx w15:paraId="1551F274" w15:done="1"/>
  <w15:commentEx w15:paraId="2272BD86"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228BF9C0" w16cex:dateUtc="2024-06-18T18:55:00Z"/>
  <w16cex:commentExtensible w16cex:durableId="7C96A398" w16cex:dateUtc="2024-06-18T19:21:00Z"/>
  <w16cex:commentExtensible w16cex:durableId="50B9FD01" w16cex:dateUtc="2024-06-18T19:2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28804C18" w16cid:durableId="228BF9C0"/>
  <w16cid:commentId w16cid:paraId="1551F274" w16cid:durableId="7C96A398"/>
  <w16cid:commentId w16cid:paraId="2272BD86" w16cid:durableId="50B9FD01"/>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FE72989" w14:textId="77777777" w:rsidR="0008429C" w:rsidRPr="00B8500A" w:rsidRDefault="0008429C" w:rsidP="00B8500A">
      <w:r>
        <w:separator/>
      </w:r>
    </w:p>
  </w:endnote>
  <w:endnote w:type="continuationSeparator" w:id="0">
    <w:p w14:paraId="66C2281A" w14:textId="77777777" w:rsidR="0008429C" w:rsidRPr="00B8500A" w:rsidRDefault="0008429C" w:rsidP="00B8500A">
      <w:r>
        <w:continuationSeparator/>
      </w:r>
    </w:p>
  </w:endnote>
  <w:endnote w:type="continuationNotice" w:id="1">
    <w:p w14:paraId="4D047039" w14:textId="77777777" w:rsidR="0008429C" w:rsidRDefault="0008429C">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ArialMT">
    <w:altName w:val="Arial"/>
    <w:panose1 w:val="00000000000000000000"/>
    <w:charset w:val="00"/>
    <w:family w:val="roman"/>
    <w:notTrueType/>
    <w:pitch w:val="default"/>
  </w:font>
  <w:font w:name="TimesNewRomanPSMT">
    <w:altName w:val="Times New Roman"/>
    <w:panose1 w:val="00000000000000000000"/>
    <w:charset w:val="00"/>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5632BB" w14:textId="77777777" w:rsidR="00625106" w:rsidRPr="00E72CC5" w:rsidRDefault="00625106">
    <w:pPr>
      <w:pStyle w:val="Footer"/>
      <w:rPr>
        <w:sz w:val="16"/>
        <w:szCs w:val="16"/>
      </w:rPr>
    </w:pPr>
    <w:r w:rsidRPr="00E72CC5">
      <w:rPr>
        <w:sz w:val="16"/>
        <w:szCs w:val="16"/>
      </w:rPr>
      <w:t>THIS DOCUMENT CONTAINS INFORMATION THAT IS CONFIDENTIAL AND PROPRIETARY TO MODUS SEABED INTERVENTION LTD. IT MAY BE COPIED IN PART OR IN WHOLE AND USED BY THE ADDRESSEE NAMED (CLIENT) ABOVE FOR PURPOSES DIRECTLY RELATED TO THE ORIGINAL REASON FOR ITS PUBLICATION. THIS DOCUMENT OR ITS CONTENTS MAY NOT BE DISCLOSED TO THIRD PARTIES WITHOUT THE EXPRESS WRITTEN APPROVAL OF MODUS SEABED INTERVENTION LTD.  UNAUTHORISED USE, DISCLOSURE OR COPYING IS STRICTLY PROHIBITED</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E902CD" w14:textId="13FC24FA" w:rsidR="00625106" w:rsidRPr="009472A4" w:rsidRDefault="00625106" w:rsidP="009472A4">
    <w:pPr>
      <w:pStyle w:val="Footer"/>
      <w:rPr>
        <w:sz w:val="16"/>
        <w:szCs w:val="16"/>
      </w:rPr>
    </w:pPr>
    <w:r w:rsidRPr="009472A4">
      <w:rPr>
        <w:sz w:val="16"/>
        <w:szCs w:val="16"/>
      </w:rPr>
      <w:t xml:space="preserve">THIS DOCUMENT CONTAINS INFORMATION THAT IS CONFIDENTIAL AND PROPRIETARY TO MODUS </w:t>
    </w:r>
    <w:r w:rsidR="00EA168E">
      <w:rPr>
        <w:sz w:val="16"/>
        <w:szCs w:val="16"/>
      </w:rPr>
      <w:t>SMART SUBSEA SERVICES</w:t>
    </w:r>
    <w:r w:rsidRPr="009472A4">
      <w:rPr>
        <w:sz w:val="16"/>
        <w:szCs w:val="16"/>
      </w:rPr>
      <w:t xml:space="preserve"> LTD. IT MAY BE COPIED IN PART OR IN WHOLE AND USED BY THE ADDRESSEE NAMED (CLIENT) ABOVE FOR PURPOSES DIRECTLY RELATED TO THE ORIGINAL REASON FOR ITS PUBLICATION. THIS DOCUMENT OR ITS CONTENTS MAY NOT BE DISCLOSED TO THIRD PARTIES WITHOUT THE EXPRESS WRITTEN APPROVAL OF MODUS SEABED INTERVENTION LTD.  UNAUTHORISED USE, DISCLOSURE OR COPYING IS STRICTLY PROHIBITED</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114642" w14:textId="3666D23C" w:rsidR="00625106" w:rsidRPr="007B2126" w:rsidRDefault="00DF572F" w:rsidP="006462A6">
    <w:pPr>
      <w:pStyle w:val="FooterText"/>
    </w:pPr>
    <w:r>
      <w:rPr>
        <w:noProof/>
      </w:rPr>
      <mc:AlternateContent>
        <mc:Choice Requires="wps">
          <w:drawing>
            <wp:anchor distT="0" distB="0" distL="114300" distR="114300" simplePos="0" relativeHeight="251658242" behindDoc="0" locked="0" layoutInCell="1" allowOverlap="1" wp14:anchorId="4F030381" wp14:editId="087CCA3A">
              <wp:simplePos x="0" y="0"/>
              <wp:positionH relativeFrom="margin">
                <wp:posOffset>-5715</wp:posOffset>
              </wp:positionH>
              <wp:positionV relativeFrom="bottomMargin">
                <wp:posOffset>80010</wp:posOffset>
              </wp:positionV>
              <wp:extent cx="2752725" cy="215265"/>
              <wp:effectExtent l="0" t="0" r="0" b="0"/>
              <wp:wrapNone/>
              <wp:docPr id="57421920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52725" cy="215265"/>
                      </a:xfrm>
                      <a:prstGeom prst="rect">
                        <a:avLst/>
                      </a:prstGeom>
                      <a:noFill/>
                      <a:ln w="6350">
                        <a:noFill/>
                      </a:ln>
                      <a:effectLst/>
                    </wps:spPr>
                    <wps:txbx>
                      <w:txbxContent>
                        <w:p w14:paraId="49949AAA" w14:textId="50709433" w:rsidR="00625106" w:rsidRPr="00BE66DB" w:rsidRDefault="00625106" w:rsidP="00F973C6">
                          <w:pPr>
                            <w:pStyle w:val="FooterText"/>
                          </w:pPr>
                          <w:r>
                            <w:rPr>
                              <w:b/>
                            </w:rPr>
                            <w:t>Revision</w:t>
                          </w:r>
                          <w:r>
                            <w:t>:</w:t>
                          </w:r>
                          <w:r w:rsidR="00C45F47">
                            <w:t>0.</w:t>
                          </w:r>
                          <w:r w:rsidR="00DF0DB9">
                            <w:t>1</w:t>
                          </w:r>
                          <w:r>
                            <w:t xml:space="preserve"> </w:t>
                          </w:r>
                          <w:r w:rsidRPr="006462A6">
                            <w:rPr>
                              <w:b/>
                            </w:rPr>
                            <w:t>Date</w:t>
                          </w:r>
                          <w:r>
                            <w:t xml:space="preserve">: </w:t>
                          </w:r>
                          <w:r w:rsidR="00F27974">
                            <w:t>05</w:t>
                          </w:r>
                          <w:r w:rsidR="00FD6CF7">
                            <w:t>/</w:t>
                          </w:r>
                          <w:r w:rsidR="00F27974">
                            <w:t>04</w:t>
                          </w:r>
                          <w:r w:rsidR="00FD6CF7">
                            <w:t>/2023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4F030381" id="_x0000_t202" coordsize="21600,21600" o:spt="202" path="m,l,21600r21600,l21600,xe">
              <v:stroke joinstyle="miter"/>
              <v:path gradientshapeok="t" o:connecttype="rect"/>
            </v:shapetype>
            <v:shape id="Text Box 10" o:spid="_x0000_s1026" type="#_x0000_t202" style="position:absolute;margin-left:-.45pt;margin-top:6.3pt;width:216.75pt;height:16.95pt;z-index:251658242;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" filled="f" stroked="f" strokeweight=".5pt">
              <v:textbox style="mso-fit-shape-to-text:t">
                <w:txbxContent>
                  <w:p w14:paraId="49949AAA" w14:textId="50709433" w:rsidR="00625106" w:rsidRPr="00BE66DB" w:rsidRDefault="00625106" w:rsidP="00F973C6">
                    <w:pPr>
                      <w:pStyle w:val="FooterText"/>
                    </w:pPr>
                    <w:r>
                      <w:rPr>
                        <w:b/>
                      </w:rPr>
                      <w:t>Revision</w:t>
                    </w:r>
                    <w:r>
                      <w:t>:</w:t>
                    </w:r>
                    <w:r w:rsidR="00C45F47">
                      <w:t>0.</w:t>
                    </w:r>
                    <w:r w:rsidR="00DF0DB9">
                      <w:t>1</w:t>
                    </w:r>
                    <w:r>
                      <w:t xml:space="preserve"> </w:t>
                    </w:r>
                    <w:r w:rsidRPr="006462A6">
                      <w:rPr>
                        <w:b/>
                      </w:rPr>
                      <w:t>Date</w:t>
                    </w:r>
                    <w:r>
                      <w:t xml:space="preserve">: </w:t>
                    </w:r>
                    <w:r w:rsidR="00F27974">
                      <w:t>05</w:t>
                    </w:r>
                    <w:r w:rsidR="00FD6CF7">
                      <w:t>/</w:t>
                    </w:r>
                    <w:r w:rsidR="00F27974">
                      <w:t>04</w:t>
                    </w:r>
                    <w:r w:rsidR="00FD6CF7">
                      <w:t>/2023</w:t>
                    </w:r>
                  </w:p>
                </w:txbxContent>
              </v:textbox>
              <w10:wrap anchorx="margin" anchory="margin"/>
            </v:shape>
          </w:pict>
        </mc:Fallback>
      </mc:AlternateContent>
    </w:r>
    <w:r>
      <w:rPr>
        <w:noProof/>
      </w:rPr>
      <mc:AlternateContent>
        <mc:Choice Requires="wps">
          <w:drawing>
            <wp:anchor distT="0" distB="0" distL="114300" distR="114300" simplePos="0" relativeHeight="251658240" behindDoc="0" locked="0" layoutInCell="1" allowOverlap="1" wp14:anchorId="491CA210" wp14:editId="316D0634">
              <wp:simplePos x="0" y="0"/>
              <wp:positionH relativeFrom="margin">
                <wp:posOffset>4573270</wp:posOffset>
              </wp:positionH>
              <wp:positionV relativeFrom="bottomMargin">
                <wp:posOffset>83820</wp:posOffset>
              </wp:positionV>
              <wp:extent cx="1508760" cy="215265"/>
              <wp:effectExtent l="0" t="0" r="0" b="0"/>
              <wp:wrapNone/>
              <wp:docPr id="190274534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08760" cy="215265"/>
                      </a:xfrm>
                      <a:prstGeom prst="rect">
                        <a:avLst/>
                      </a:prstGeom>
                      <a:noFill/>
                      <a:ln w="6350">
                        <a:noFill/>
                      </a:ln>
                      <a:effectLst/>
                    </wps:spPr>
                    <wps:txbx>
                      <w:txbxContent>
                        <w:p w14:paraId="040EB4FA" w14:textId="77777777" w:rsidR="00625106" w:rsidRPr="00BE66DB" w:rsidRDefault="00625106" w:rsidP="00BE66DB">
                          <w:pPr>
                            <w:pStyle w:val="FooterText"/>
                            <w:jc w:val="right"/>
                          </w:pPr>
                          <w:r w:rsidRPr="00BE66DB">
                            <w:t xml:space="preserve">Page </w:t>
                          </w:r>
                          <w:r w:rsidRPr="00BE66DB">
                            <w:fldChar w:fldCharType="begin"/>
                          </w:r>
                          <w:r w:rsidRPr="00BE66DB">
                            <w:instrText xml:space="preserve"> PAGE  \* Arabic  \* MERGEFORMAT </w:instrText>
                          </w:r>
                          <w:r w:rsidRPr="00BE66DB">
                            <w:fldChar w:fldCharType="separate"/>
                          </w:r>
                          <w:r>
                            <w:rPr>
                              <w:noProof/>
                            </w:rPr>
                            <w:t>4</w:t>
                          </w:r>
                          <w:r w:rsidRPr="00BE66DB">
                            <w:fldChar w:fldCharType="end"/>
                          </w:r>
                          <w:r w:rsidRPr="00BE66DB">
                            <w:t xml:space="preserve"> of </w:t>
                          </w:r>
                          <w:r>
                            <w:rPr>
                              <w:noProof/>
                            </w:rPr>
                            <w:fldChar w:fldCharType="begin"/>
                          </w:r>
                          <w:r>
                            <w:rPr>
                              <w:noProof/>
                            </w:rPr>
                            <w:instrText xml:space="preserve"> NUMPAGES  \* Arabic  \* MERGEFORMAT </w:instrText>
                          </w:r>
                          <w:r>
                            <w:rPr>
                              <w:noProof/>
                            </w:rPr>
                            <w:fldChar w:fldCharType="separate"/>
                          </w:r>
                          <w:r>
                            <w:rPr>
                              <w:noProof/>
                            </w:rPr>
                            <w:t>9</w:t>
                          </w:r>
                          <w:r>
                            <w:rPr>
                              <w:noProof/>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491CA210" id="Text Box 9" o:spid="_x0000_s1027" type="#_x0000_t202" style="position:absolute;margin-left:360.1pt;margin-top:6.6pt;width:118.8pt;height:16.9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" filled="f" stroked="f" strokeweight=".5pt">
              <v:textbox style="mso-fit-shape-to-text:t">
                <w:txbxContent>
                  <w:p w14:paraId="040EB4FA" w14:textId="77777777" w:rsidR="00625106" w:rsidRPr="00BE66DB" w:rsidRDefault="00625106" w:rsidP="00BE66DB">
                    <w:pPr>
                      <w:pStyle w:val="FooterText"/>
                      <w:jc w:val="right"/>
                    </w:pPr>
                    <w:r w:rsidRPr="00BE66DB">
                      <w:t xml:space="preserve">Page </w:t>
                    </w:r>
                    <w:r w:rsidRPr="00BE66DB">
                      <w:fldChar w:fldCharType="begin"/>
                    </w:r>
                    <w:r w:rsidRPr="00BE66DB">
                      <w:instrText xml:space="preserve"> PAGE  \* Arabic  \* MERGEFORMAT </w:instrText>
                    </w:r>
                    <w:r w:rsidRPr="00BE66DB">
                      <w:fldChar w:fldCharType="separate"/>
                    </w:r>
                    <w:r>
                      <w:rPr>
                        <w:noProof/>
                      </w:rPr>
                      <w:t>4</w:t>
                    </w:r>
                    <w:r w:rsidRPr="00BE66DB">
                      <w:fldChar w:fldCharType="end"/>
                    </w:r>
                    <w:r w:rsidRPr="00BE66DB">
                      <w:t xml:space="preserve"> of </w:t>
                    </w:r>
                    <w:r>
                      <w:rPr>
                        <w:noProof/>
                      </w:rPr>
                      <w:fldChar w:fldCharType="begin"/>
                    </w:r>
                    <w:r>
                      <w:rPr>
                        <w:noProof/>
                      </w:rPr>
                      <w:instrText xml:space="preserve"> NUMPAGES  \* Arabic  \* MERGEFORMAT </w:instrText>
                    </w:r>
                    <w:r>
                      <w:rPr>
                        <w:noProof/>
                      </w:rPr>
                      <w:fldChar w:fldCharType="separate"/>
                    </w:r>
                    <w:r>
                      <w:rPr>
                        <w:noProof/>
                      </w:rPr>
                      <w:t>9</w:t>
                    </w:r>
                    <w:r>
                      <w:rPr>
                        <w:noProof/>
                      </w:rPr>
                      <w:fldChar w:fldCharType="end"/>
                    </w:r>
                  </w:p>
                </w:txbxContent>
              </v:textbox>
              <w10:wrap anchorx="margin" anchory="margin"/>
            </v:shape>
          </w:pict>
        </mc:Fallback>
      </mc:AlternateContent>
    </w:r>
    <w:r>
      <w:rPr>
        <w:noProof/>
      </w:rPr>
      <mc:AlternateContent>
        <mc:Choice Requires="wps">
          <w:drawing>
            <wp:anchor distT="91440" distB="91440" distL="114300" distR="114300" simplePos="0" relativeHeight="251658241" behindDoc="1" locked="0" layoutInCell="1" allowOverlap="1" wp14:anchorId="04C4BD05" wp14:editId="3528C587">
              <wp:simplePos x="0" y="0"/>
              <wp:positionH relativeFrom="margin">
                <wp:align>center</wp:align>
              </wp:positionH>
              <wp:positionV relativeFrom="bottomMargin">
                <wp:align>top</wp:align>
              </wp:positionV>
              <wp:extent cx="6086475" cy="36195"/>
              <wp:effectExtent l="0" t="0" r="0" b="0"/>
              <wp:wrapSquare wrapText="bothSides"/>
              <wp:docPr id="1393815095"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86475" cy="36195"/>
                      </a:xfrm>
                      <a:prstGeom prst="rect">
                        <a:avLst/>
                      </a:prstGeom>
                      <a:solidFill>
                        <a:srgbClr val="EE3524"/>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100000</wp14:pctWidth>
              </wp14:sizeRelH>
              <wp14:sizeRelV relativeFrom="margin">
                <wp14:pctHeight>0</wp14:pctHeight>
              </wp14:sizeRelV>
            </wp:anchor>
          </w:drawing>
        </mc:Choice>
        <mc:Fallback xmlns:a="http://schemas.openxmlformats.org/drawingml/2006/main">
          <w:pict>
            <v:rect id="Rectangle 8" style="position:absolute;margin-left:0;margin-top:0;width:479.25pt;height:2.85pt;z-index:-251658239;visibility:visible;mso-wrap-style:square;mso-width-percent:1000;mso-height-percent:0;mso-wrap-distance-left:9pt;mso-wrap-distance-top:7.2pt;mso-wrap-distance-right:9pt;mso-wrap-distance-bottom:7.2pt;mso-position-horizontal:center;mso-position-horizontal-relative:margin;mso-position-vertical:top;mso-position-vertical-relative:bottom-margin-area;mso-width-percent:1000;mso-height-percent:0;mso-width-relative:margin;mso-height-relative:margin;v-text-anchor:middle" o:spid="_x0000_s1026" fillcolor="#ee3524" stroked="f" strokeweight="2pt" w14:anchorId="297C3AB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">
              <w10:wrap type="square" anchorx="margin" anchory="margin"/>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921F435" w14:textId="77777777" w:rsidR="0008429C" w:rsidRPr="00B8500A" w:rsidRDefault="0008429C" w:rsidP="00B8500A">
      <w:r>
        <w:separator/>
      </w:r>
    </w:p>
  </w:footnote>
  <w:footnote w:type="continuationSeparator" w:id="0">
    <w:p w14:paraId="5B375AD2" w14:textId="77777777" w:rsidR="0008429C" w:rsidRPr="00B8500A" w:rsidRDefault="0008429C" w:rsidP="00B8500A">
      <w:r>
        <w:continuationSeparator/>
      </w:r>
    </w:p>
  </w:footnote>
  <w:footnote w:type="continuationNotice" w:id="1">
    <w:p w14:paraId="305356C2" w14:textId="77777777" w:rsidR="0008429C" w:rsidRDefault="0008429C">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Borders>
        <w:bottom w:val="single" w:sz="24" w:space="0" w:color="EE3524"/>
      </w:tblBorders>
      <w:tblLook w:val="04A0" w:firstRow="1" w:lastRow="0" w:firstColumn="1" w:lastColumn="0" w:noHBand="0" w:noVBand="1"/>
    </w:tblPr>
    <w:tblGrid>
      <w:gridCol w:w="4795"/>
      <w:gridCol w:w="4793"/>
    </w:tblGrid>
    <w:tr w:rsidR="002D7FF3" w14:paraId="62BE1DB1" w14:textId="77777777" w:rsidTr="002D7FF3">
      <w:trPr>
        <w:trHeight w:val="422"/>
      </w:trPr>
      <w:tc>
        <w:tcPr>
          <w:tcW w:w="4795" w:type="dxa"/>
          <w:vMerge w:val="restart"/>
          <w:shd w:val="clear" w:color="auto" w:fill="auto"/>
          <w:vAlign w:val="center"/>
        </w:tcPr>
        <w:p w14:paraId="33D7C23B" w14:textId="77777777" w:rsidR="002D7FF3" w:rsidRDefault="002D7FF3" w:rsidP="002D7FF3">
          <w:pPr>
            <w:jc w:val="left"/>
          </w:pPr>
          <w:r>
            <w:rPr>
              <w:noProof/>
            </w:rPr>
            <w:drawing>
              <wp:inline distT="0" distB="0" distL="0" distR="0" wp14:anchorId="019C8ED2" wp14:editId="6E1FB627">
                <wp:extent cx="719455" cy="762000"/>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9455" cy="762000"/>
                        </a:xfrm>
                        <a:prstGeom prst="rect">
                          <a:avLst/>
                        </a:prstGeom>
                        <a:noFill/>
                      </pic:spPr>
                    </pic:pic>
                  </a:graphicData>
                </a:graphic>
              </wp:inline>
            </w:drawing>
          </w:r>
        </w:p>
      </w:tc>
      <w:tc>
        <w:tcPr>
          <w:tcW w:w="4793" w:type="dxa"/>
          <w:shd w:val="clear" w:color="auto" w:fill="auto"/>
          <w:vAlign w:val="center"/>
        </w:tcPr>
        <w:sdt>
          <w:sdtPr>
            <w:rPr>
              <w:rStyle w:val="Style1"/>
              <w:sz w:val="24"/>
              <w:szCs w:val="24"/>
            </w:rPr>
            <w:alias w:val="Document Title"/>
            <w:tag w:val="Document Title"/>
            <w:id w:val="-1908611860"/>
            <w:placeholder>
              <w:docPart w:val="2847AA9A3FDB498D8FFAF5DD0EBB8B95"/>
            </w:placeholder>
          </w:sdtPr>
          <w:sdtEndPr>
            <w:rPr>
              <w:rStyle w:val="Style2"/>
              <w:rFonts w:eastAsiaTheme="majorEastAsia" w:cstheme="majorBidi"/>
              <w:bCs/>
              <w:smallCaps/>
            </w:rPr>
          </w:sdtEndPr>
          <w:sdtContent>
            <w:p w14:paraId="77430FB2" w14:textId="7697394A" w:rsidR="002D7FF3" w:rsidRPr="002D7FF3" w:rsidRDefault="00F27974" w:rsidP="002D7FF3">
              <w:pPr>
                <w:jc w:val="right"/>
                <w:rPr>
                  <w:rStyle w:val="PageHeaderText"/>
                  <w:szCs w:val="24"/>
                </w:rPr>
              </w:pPr>
              <w:r>
                <w:rPr>
                  <w:rStyle w:val="Style1"/>
                  <w:sz w:val="24"/>
                  <w:szCs w:val="24"/>
                </w:rPr>
                <w:t>HAUV2</w:t>
              </w:r>
            </w:p>
          </w:sdtContent>
        </w:sdt>
      </w:tc>
    </w:tr>
    <w:tr w:rsidR="00625106" w14:paraId="75AB08D6" w14:textId="77777777" w:rsidTr="002D7FF3">
      <w:trPr>
        <w:trHeight w:val="196"/>
      </w:trPr>
      <w:tc>
        <w:tcPr>
          <w:tcW w:w="4795" w:type="dxa"/>
          <w:vMerge/>
          <w:shd w:val="clear" w:color="auto" w:fill="auto"/>
          <w:vAlign w:val="center"/>
        </w:tcPr>
        <w:p w14:paraId="3285FD39" w14:textId="77777777" w:rsidR="00625106" w:rsidRDefault="00625106" w:rsidP="009B6B3F">
          <w:pPr>
            <w:jc w:val="left"/>
          </w:pPr>
        </w:p>
      </w:tc>
      <w:tc>
        <w:tcPr>
          <w:tcW w:w="4793" w:type="dxa"/>
          <w:shd w:val="clear" w:color="auto" w:fill="auto"/>
        </w:tcPr>
        <w:p w14:paraId="59503917" w14:textId="4869459F" w:rsidR="00625106" w:rsidRPr="009D3ECC" w:rsidRDefault="00B13A28" w:rsidP="006462A6">
          <w:pPr>
            <w:tabs>
              <w:tab w:val="left" w:pos="3191"/>
            </w:tabs>
            <w:jc w:val="right"/>
            <w:rPr>
              <w:rStyle w:val="PageHeaderText"/>
            </w:rPr>
          </w:pPr>
          <w:r>
            <w:rPr>
              <w:rStyle w:val="PageHeaderText"/>
            </w:rPr>
            <w:t>AUT-HV2-SOP-</w:t>
          </w:r>
          <w:r w:rsidR="00DF0DB9">
            <w:rPr>
              <w:rStyle w:val="PageHeaderText"/>
            </w:rPr>
            <w:t>xxx</w:t>
          </w:r>
        </w:p>
      </w:tc>
    </w:tr>
  </w:tbl>
  <w:p w14:paraId="3D7EDFA5" w14:textId="77777777" w:rsidR="00625106" w:rsidRPr="00203C1B" w:rsidRDefault="00625106" w:rsidP="00203C1B">
    <w:pPr>
      <w:rPr>
        <w:sz w:val="2"/>
        <w:szCs w:val="2"/>
      </w:rPr>
    </w:pPr>
  </w:p>
</w:hdr>
</file>

<file path=word/intelligence2.xml><?xml version="1.0" encoding="utf-8"?>
<int2:intelligence xmlns:int2="http://schemas.microsoft.com/office/intelligence/2020/intelligence" xmlns:oel="http://schemas.microsoft.com/office/2019/extlst">
  <int2:observations>
    <int2:textHash int2:hashCode="clPF+vwcgJRjEL" int2:id="M1OKyzsg">
      <int2:state int2:value="Rejected" int2:type="AugLoop_Text_Critique"/>
    </int2:textHash>
    <int2:textHash int2:hashCode="TB0Q+kPYRB/l5I" int2:id="FLrQi4Tw">
      <int2:state int2:value="Rejected" int2:type="AugLoop_Text_Critique"/>
    </int2:textHash>
    <int2:textHash int2:hashCode="xftQ4n8Wbt5OCE" int2:id="SvqaLX7p">
      <int2:state int2:value="Rejected" int2:type="AugLoop_Text_Critique"/>
    </int2:textHash>
    <int2:textHash int2:hashCode="Ie5FvR/e8bFZ26" int2:id="MRz2azO2">
      <int2:state int2:value="Rejected" int2:type="AugLoop_Text_Critique"/>
    </int2:textHash>
    <int2:textHash int2:hashCode="SEjnJu8W9NcpSq" int2:id="1FweYGWY">
      <int2:state int2:value="Rejected" int2:type="AugLoop_Text_Critique"/>
    </int2:textHash>
    <int2:textHash int2:hashCode="iKp8Tan9PBCmne" int2:id="QkZaNywl">
      <int2:state int2:value="Rejected" int2:type="AugLoop_Text_Critique"/>
    </int2:textHash>
    <int2:textHash int2:hashCode="B5f/3p76bo8y8k" int2:id="te66FQo4">
      <int2:state int2:value="Rejected" int2:type="AugLoop_Text_Critique"/>
    </int2:textHash>
    <int2:textHash int2:hashCode="jqtLLf/JJye0SJ" int2:id="GfzX9oBP">
      <int2:state int2:value="Rejected" int2:type="AugLoop_Text_Critique"/>
    </int2:textHash>
    <int2:textHash int2:hashCode="FU1Rxkmf9MHEHh" int2:id="iEGgAwxm">
      <int2:state int2:value="Rejected" int2:type="AugLoop_Text_Critique"/>
    </int2:textHash>
    <int2:textHash int2:hashCode="hprF3V1DBY9lzG" int2:id="X4sStEqX">
      <int2:state int2:value="Rejected" int2:type="AugLoop_Text_Critique"/>
    </int2:textHash>
    <int2:textHash int2:hashCode="F/bipMcOZHPR9H" int2:id="uDAUmckA">
      <int2:state int2:value="Rejected" int2:type="AugLoop_Text_Critique"/>
    </int2:textHash>
    <int2:textHash int2:hashCode="jyBjDZwVKF6A8z" int2:id="NpdemIm4">
      <int2:state int2:value="Rejected" int2:type="AugLoop_Text_Critique"/>
    </int2:textHash>
    <int2:textHash int2:hashCode="zS4GdNv4d+KXlV" int2:id="zoZPzfrF">
      <int2:state int2:value="Rejected" int2:type="AugLoop_Text_Critique"/>
    </int2:textHash>
    <int2:textHash int2:hashCode="pzRdtk6LxjwtHO" int2:id="v85AiSDG">
      <int2:state int2:value="Rejected" int2:type="AugLoop_Text_Critique"/>
    </int2:textHash>
    <int2:bookmark int2:bookmarkName="_Int_hrI750lA" int2:invalidationBookmarkName="" int2:hashCode="rvNlAtZ7BSBlTe" int2:id="AlTcbu99">
      <int2:state int2:value="Rejected" int2:type="AugLoop_Text_Critique"/>
    </int2:bookmark>
    <int2:bookmark int2:bookmarkName="_Int_C09RIkzp" int2:invalidationBookmarkName="" int2:hashCode="rvNlAtZ7BSBlTe" int2:id="VrAF36So">
      <int2:state int2:value="Rejected" int2:type="AugLoop_Text_Critique"/>
    </int2:bookmark>
    <int2:bookmark int2:bookmarkName="_Int_PsZGOtER" int2:invalidationBookmarkName="" int2:hashCode="nhziyOcAJc49Ns" int2:id="hKHJXx4T">
      <int2:state int2:value="Rejected" int2:type="AugLoop_Text_Critique"/>
    </int2:bookmark>
    <int2:bookmark int2:bookmarkName="_Int_hudFxjCS" int2:invalidationBookmarkName="" int2:hashCode="x/c7tU2SiSLDg4" int2:id="xLYTSM9V">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D743B5E"/>
    <w:multiLevelType w:val="hybridMultilevel"/>
    <w:tmpl w:val="5C1AAB5E"/>
    <w:lvl w:ilvl="0" w:tplc="2C52CBD6">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ECA1657"/>
    <w:multiLevelType w:val="hybridMultilevel"/>
    <w:tmpl w:val="B66E0E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50D4253"/>
    <w:multiLevelType w:val="hybridMultilevel"/>
    <w:tmpl w:val="38E2B5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BFA0980"/>
    <w:multiLevelType w:val="hybridMultilevel"/>
    <w:tmpl w:val="A0A674A4"/>
    <w:lvl w:ilvl="0" w:tplc="38684E5C">
      <w:start w:val="8"/>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3371F38"/>
    <w:multiLevelType w:val="hybridMultilevel"/>
    <w:tmpl w:val="B2A03CF4"/>
    <w:lvl w:ilvl="0" w:tplc="1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3FA779A"/>
    <w:multiLevelType w:val="hybridMultilevel"/>
    <w:tmpl w:val="D11EEE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8E059AA"/>
    <w:multiLevelType w:val="hybridMultilevel"/>
    <w:tmpl w:val="5C1AAB5E"/>
    <w:lvl w:ilvl="0" w:tplc="FFFFFFFF">
      <w:start w:val="1"/>
      <w:numFmt w:val="decimal"/>
      <w:lvlText w:val="%1."/>
      <w:lvlJc w:val="left"/>
      <w:pPr>
        <w:ind w:left="720" w:hanging="360"/>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30A736B5"/>
    <w:multiLevelType w:val="hybridMultilevel"/>
    <w:tmpl w:val="E79CFD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23A091D"/>
    <w:multiLevelType w:val="hybridMultilevel"/>
    <w:tmpl w:val="0B7E2B9C"/>
    <w:lvl w:ilvl="0" w:tplc="0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336313B4"/>
    <w:multiLevelType w:val="hybridMultilevel"/>
    <w:tmpl w:val="17A6BF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A685FFC"/>
    <w:multiLevelType w:val="hybridMultilevel"/>
    <w:tmpl w:val="5C1AAB5E"/>
    <w:lvl w:ilvl="0" w:tplc="FFFFFFFF">
      <w:start w:val="1"/>
      <w:numFmt w:val="decimal"/>
      <w:lvlText w:val="%1."/>
      <w:lvlJc w:val="left"/>
      <w:pPr>
        <w:ind w:left="720" w:hanging="360"/>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3C780AA9"/>
    <w:multiLevelType w:val="hybridMultilevel"/>
    <w:tmpl w:val="A5B6D8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F2C3128"/>
    <w:multiLevelType w:val="hybridMultilevel"/>
    <w:tmpl w:val="80CCB634"/>
    <w:lvl w:ilvl="0" w:tplc="A36CFF30">
      <w:start w:val="8"/>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0582E83"/>
    <w:multiLevelType w:val="hybridMultilevel"/>
    <w:tmpl w:val="49244E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74B42F9"/>
    <w:multiLevelType w:val="hybridMultilevel"/>
    <w:tmpl w:val="2F16E3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F721F77"/>
    <w:multiLevelType w:val="hybridMultilevel"/>
    <w:tmpl w:val="97A86BC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53AC27D0"/>
    <w:multiLevelType w:val="hybridMultilevel"/>
    <w:tmpl w:val="1E529E94"/>
    <w:lvl w:ilvl="0" w:tplc="3E965C4C">
      <w:start w:val="19"/>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9B66CD2"/>
    <w:multiLevelType w:val="hybridMultilevel"/>
    <w:tmpl w:val="F572C9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C4F7E41"/>
    <w:multiLevelType w:val="hybridMultilevel"/>
    <w:tmpl w:val="9D3CAC00"/>
    <w:lvl w:ilvl="0" w:tplc="EECEFD8E">
      <w:start w:val="16"/>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EEF3540"/>
    <w:multiLevelType w:val="hybridMultilevel"/>
    <w:tmpl w:val="DB76FF5A"/>
    <w:lvl w:ilvl="0" w:tplc="1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26171B2"/>
    <w:multiLevelType w:val="hybridMultilevel"/>
    <w:tmpl w:val="9BFA6E64"/>
    <w:lvl w:ilvl="0" w:tplc="86120614">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2DD02A2"/>
    <w:multiLevelType w:val="multilevel"/>
    <w:tmpl w:val="FC8A053E"/>
    <w:lvl w:ilvl="0">
      <w:start w:val="1"/>
      <w:numFmt w:val="decimal"/>
      <w:pStyle w:val="MODUS1"/>
      <w:lvlText w:val="%1.0"/>
      <w:lvlJc w:val="left"/>
      <w:pPr>
        <w:ind w:left="517" w:hanging="375"/>
      </w:pPr>
      <w:rPr>
        <w:rFonts w:ascii="Calibri" w:hAnsi="Calibri" w:cs="Arial" w:hint="default"/>
        <w:sz w:val="24"/>
        <w:szCs w:val="24"/>
      </w:rPr>
    </w:lvl>
    <w:lvl w:ilvl="1">
      <w:start w:val="1"/>
      <w:numFmt w:val="decimal"/>
      <w:pStyle w:val="MODUS2"/>
      <w:lvlText w:val="%1.%2"/>
      <w:lvlJc w:val="left"/>
      <w:pPr>
        <w:ind w:left="1368" w:hanging="375"/>
      </w:pPr>
      <w:rPr>
        <w:rFonts w:hint="default"/>
        <w:b/>
        <w:bCs/>
        <w:sz w:val="20"/>
        <w:szCs w:val="20"/>
      </w:rPr>
    </w:lvl>
    <w:lvl w:ilvl="2">
      <w:start w:val="1"/>
      <w:numFmt w:val="decimal"/>
      <w:pStyle w:val="MODUS3"/>
      <w:lvlText w:val="%1.%2.%3"/>
      <w:lvlJc w:val="left"/>
      <w:pPr>
        <w:ind w:left="720" w:hanging="720"/>
      </w:pPr>
      <w:rPr>
        <w:rFonts w:hint="default"/>
        <w:b/>
        <w:bCs/>
        <w:sz w:val="20"/>
        <w:szCs w:val="20"/>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2" w15:restartNumberingAfterBreak="0">
    <w:nsid w:val="63F15649"/>
    <w:multiLevelType w:val="hybridMultilevel"/>
    <w:tmpl w:val="8F2ABA22"/>
    <w:lvl w:ilvl="0" w:tplc="12E091CA">
      <w:start w:val="8"/>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7AA28C1"/>
    <w:multiLevelType w:val="hybridMultilevel"/>
    <w:tmpl w:val="E11A4E66"/>
    <w:lvl w:ilvl="0" w:tplc="08090001">
      <w:start w:val="1"/>
      <w:numFmt w:val="bullet"/>
      <w:lvlText w:val=""/>
      <w:lvlJc w:val="left"/>
      <w:pPr>
        <w:ind w:left="720" w:hanging="360"/>
      </w:pPr>
      <w:rPr>
        <w:rFonts w:ascii="Symbol" w:hAnsi="Symbol" w:hint="default"/>
      </w:rPr>
    </w:lvl>
    <w:lvl w:ilvl="1" w:tplc="14090001">
      <w:start w:val="1"/>
      <w:numFmt w:val="bullet"/>
      <w:lvlText w:val=""/>
      <w:lvlJc w:val="left"/>
      <w:pPr>
        <w:ind w:left="1440" w:hanging="360"/>
      </w:pPr>
      <w:rPr>
        <w:rFonts w:ascii="Symbol" w:hAnsi="Symbol" w:hint="default"/>
      </w:rPr>
    </w:lvl>
    <w:lvl w:ilvl="2" w:tplc="08090001">
      <w:start w:val="1"/>
      <w:numFmt w:val="bullet"/>
      <w:lvlText w:val=""/>
      <w:lvlJc w:val="left"/>
      <w:pPr>
        <w:ind w:left="2160" w:hanging="360"/>
      </w:pPr>
      <w:rPr>
        <w:rFonts w:ascii="Symbol" w:hAnsi="Symbol"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89D27B3"/>
    <w:multiLevelType w:val="hybridMultilevel"/>
    <w:tmpl w:val="D98C63C4"/>
    <w:lvl w:ilvl="0" w:tplc="FFFFFFFF">
      <w:start w:val="1"/>
      <w:numFmt w:val="decimal"/>
      <w:lvlText w:val="%1."/>
      <w:lvlJc w:val="left"/>
      <w:pPr>
        <w:ind w:left="720" w:hanging="360"/>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68B0790B"/>
    <w:multiLevelType w:val="hybridMultilevel"/>
    <w:tmpl w:val="5C1AAB5E"/>
    <w:lvl w:ilvl="0" w:tplc="FFFFFFFF">
      <w:start w:val="1"/>
      <w:numFmt w:val="decimal"/>
      <w:lvlText w:val="%1."/>
      <w:lvlJc w:val="left"/>
      <w:pPr>
        <w:ind w:left="720" w:hanging="360"/>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69E40BD9"/>
    <w:multiLevelType w:val="hybridMultilevel"/>
    <w:tmpl w:val="50203BDE"/>
    <w:lvl w:ilvl="0" w:tplc="1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C1E132E"/>
    <w:multiLevelType w:val="hybridMultilevel"/>
    <w:tmpl w:val="004223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C624594"/>
    <w:multiLevelType w:val="hybridMultilevel"/>
    <w:tmpl w:val="D98C63C4"/>
    <w:lvl w:ilvl="0" w:tplc="FFFFFFFF">
      <w:start w:val="1"/>
      <w:numFmt w:val="decimal"/>
      <w:lvlText w:val="%1."/>
      <w:lvlJc w:val="left"/>
      <w:pPr>
        <w:ind w:left="720" w:hanging="360"/>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6C680E7C"/>
    <w:multiLevelType w:val="hybridMultilevel"/>
    <w:tmpl w:val="9CDE633C"/>
    <w:lvl w:ilvl="0" w:tplc="4F94774A">
      <w:start w:val="1"/>
      <w:numFmt w:val="bullet"/>
      <w:lvlText w:val=""/>
      <w:lvlJc w:val="left"/>
      <w:pPr>
        <w:ind w:left="462" w:hanging="360"/>
      </w:pPr>
      <w:rPr>
        <w:rFonts w:ascii="Symbol" w:eastAsia="Symbol" w:hAnsi="Symbol" w:hint="default"/>
        <w:sz w:val="22"/>
        <w:szCs w:val="22"/>
      </w:rPr>
    </w:lvl>
    <w:lvl w:ilvl="1" w:tplc="DFE02C66">
      <w:start w:val="1"/>
      <w:numFmt w:val="bullet"/>
      <w:lvlText w:val="•"/>
      <w:lvlJc w:val="left"/>
      <w:pPr>
        <w:ind w:left="1009" w:hanging="360"/>
      </w:pPr>
      <w:rPr>
        <w:rFonts w:hint="default"/>
      </w:rPr>
    </w:lvl>
    <w:lvl w:ilvl="2" w:tplc="C5025CD8">
      <w:start w:val="1"/>
      <w:numFmt w:val="bullet"/>
      <w:lvlText w:val="•"/>
      <w:lvlJc w:val="left"/>
      <w:pPr>
        <w:ind w:left="1557" w:hanging="360"/>
      </w:pPr>
      <w:rPr>
        <w:rFonts w:hint="default"/>
      </w:rPr>
    </w:lvl>
    <w:lvl w:ilvl="3" w:tplc="3168BE3E">
      <w:start w:val="1"/>
      <w:numFmt w:val="bullet"/>
      <w:lvlText w:val="•"/>
      <w:lvlJc w:val="left"/>
      <w:pPr>
        <w:ind w:left="2105" w:hanging="360"/>
      </w:pPr>
      <w:rPr>
        <w:rFonts w:hint="default"/>
      </w:rPr>
    </w:lvl>
    <w:lvl w:ilvl="4" w:tplc="C5F60C4C">
      <w:start w:val="1"/>
      <w:numFmt w:val="bullet"/>
      <w:lvlText w:val="•"/>
      <w:lvlJc w:val="left"/>
      <w:pPr>
        <w:ind w:left="2653" w:hanging="360"/>
      </w:pPr>
      <w:rPr>
        <w:rFonts w:hint="default"/>
      </w:rPr>
    </w:lvl>
    <w:lvl w:ilvl="5" w:tplc="26480176">
      <w:start w:val="1"/>
      <w:numFmt w:val="bullet"/>
      <w:lvlText w:val="•"/>
      <w:lvlJc w:val="left"/>
      <w:pPr>
        <w:ind w:left="3200" w:hanging="360"/>
      </w:pPr>
      <w:rPr>
        <w:rFonts w:hint="default"/>
      </w:rPr>
    </w:lvl>
    <w:lvl w:ilvl="6" w:tplc="7786B48E">
      <w:start w:val="1"/>
      <w:numFmt w:val="bullet"/>
      <w:lvlText w:val="•"/>
      <w:lvlJc w:val="left"/>
      <w:pPr>
        <w:ind w:left="3748" w:hanging="360"/>
      </w:pPr>
      <w:rPr>
        <w:rFonts w:hint="default"/>
      </w:rPr>
    </w:lvl>
    <w:lvl w:ilvl="7" w:tplc="4A3A0DFC">
      <w:start w:val="1"/>
      <w:numFmt w:val="bullet"/>
      <w:lvlText w:val="•"/>
      <w:lvlJc w:val="left"/>
      <w:pPr>
        <w:ind w:left="4296" w:hanging="360"/>
      </w:pPr>
      <w:rPr>
        <w:rFonts w:hint="default"/>
      </w:rPr>
    </w:lvl>
    <w:lvl w:ilvl="8" w:tplc="E43EAF2E">
      <w:start w:val="1"/>
      <w:numFmt w:val="bullet"/>
      <w:lvlText w:val="•"/>
      <w:lvlJc w:val="left"/>
      <w:pPr>
        <w:ind w:left="4844" w:hanging="360"/>
      </w:pPr>
      <w:rPr>
        <w:rFonts w:hint="default"/>
      </w:rPr>
    </w:lvl>
  </w:abstractNum>
  <w:abstractNum w:abstractNumId="30" w15:restartNumberingAfterBreak="0">
    <w:nsid w:val="6E836556"/>
    <w:multiLevelType w:val="multilevel"/>
    <w:tmpl w:val="037018C8"/>
    <w:lvl w:ilvl="0">
      <w:start w:val="1"/>
      <w:numFmt w:val="decimal"/>
      <w:pStyle w:val="Heading1"/>
      <w:lvlText w:val="%1"/>
      <w:lvlJc w:val="left"/>
      <w:pPr>
        <w:ind w:left="432" w:hanging="432"/>
      </w:pPr>
    </w:lvl>
    <w:lvl w:ilvl="1">
      <w:start w:val="1"/>
      <w:numFmt w:val="decimal"/>
      <w:pStyle w:val="Heading2"/>
      <w:lvlText w:val="%1.%2"/>
      <w:lvlJc w:val="left"/>
      <w:pPr>
        <w:ind w:left="576" w:hanging="576"/>
      </w:pPr>
      <w:rPr>
        <w:color w:val="000000" w:themeColor="text1"/>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1" w15:restartNumberingAfterBreak="0">
    <w:nsid w:val="708A2DB1"/>
    <w:multiLevelType w:val="hybridMultilevel"/>
    <w:tmpl w:val="3ADEE93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76351F04"/>
    <w:multiLevelType w:val="hybridMultilevel"/>
    <w:tmpl w:val="36665A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74B4B42"/>
    <w:multiLevelType w:val="hybridMultilevel"/>
    <w:tmpl w:val="B0EA75A4"/>
    <w:lvl w:ilvl="0" w:tplc="1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A9154AA"/>
    <w:multiLevelType w:val="hybridMultilevel"/>
    <w:tmpl w:val="3752C9FE"/>
    <w:lvl w:ilvl="0" w:tplc="025285D2">
      <w:start w:val="19"/>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D43516F"/>
    <w:multiLevelType w:val="hybridMultilevel"/>
    <w:tmpl w:val="78A26AA6"/>
    <w:lvl w:ilvl="0" w:tplc="1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2092196579">
    <w:abstractNumId w:val="30"/>
  </w:num>
  <w:num w:numId="2" w16cid:durableId="885918056">
    <w:abstractNumId w:val="29"/>
  </w:num>
  <w:num w:numId="3" w16cid:durableId="2084598025">
    <w:abstractNumId w:val="21"/>
  </w:num>
  <w:num w:numId="4" w16cid:durableId="986932240">
    <w:abstractNumId w:val="0"/>
  </w:num>
  <w:num w:numId="5" w16cid:durableId="1940525368">
    <w:abstractNumId w:val="25"/>
  </w:num>
  <w:num w:numId="6" w16cid:durableId="1923830446">
    <w:abstractNumId w:val="28"/>
  </w:num>
  <w:num w:numId="7" w16cid:durableId="701857001">
    <w:abstractNumId w:val="16"/>
  </w:num>
  <w:num w:numId="8" w16cid:durableId="126095777">
    <w:abstractNumId w:val="10"/>
  </w:num>
  <w:num w:numId="9" w16cid:durableId="356270917">
    <w:abstractNumId w:val="6"/>
  </w:num>
  <w:num w:numId="10" w16cid:durableId="2115204439">
    <w:abstractNumId w:val="18"/>
  </w:num>
  <w:num w:numId="11" w16cid:durableId="870646493">
    <w:abstractNumId w:val="24"/>
  </w:num>
  <w:num w:numId="12" w16cid:durableId="1541555997">
    <w:abstractNumId w:val="34"/>
  </w:num>
  <w:num w:numId="13" w16cid:durableId="1750148923">
    <w:abstractNumId w:val="20"/>
  </w:num>
  <w:num w:numId="14" w16cid:durableId="470945787">
    <w:abstractNumId w:val="30"/>
    <w:lvlOverride w:ilvl="0">
      <w:startOverride w:val="8"/>
    </w:lvlOverride>
  </w:num>
  <w:num w:numId="15" w16cid:durableId="1962607743">
    <w:abstractNumId w:val="3"/>
  </w:num>
  <w:num w:numId="16" w16cid:durableId="111443372">
    <w:abstractNumId w:val="22"/>
  </w:num>
  <w:num w:numId="17" w16cid:durableId="1532693873">
    <w:abstractNumId w:val="12"/>
  </w:num>
  <w:num w:numId="18" w16cid:durableId="1297758602">
    <w:abstractNumId w:val="5"/>
  </w:num>
  <w:num w:numId="19" w16cid:durableId="142044041">
    <w:abstractNumId w:val="11"/>
  </w:num>
  <w:num w:numId="20" w16cid:durableId="123274475">
    <w:abstractNumId w:val="23"/>
  </w:num>
  <w:num w:numId="21" w16cid:durableId="192571627">
    <w:abstractNumId w:val="14"/>
  </w:num>
  <w:num w:numId="22" w16cid:durableId="639727774">
    <w:abstractNumId w:val="2"/>
  </w:num>
  <w:num w:numId="23" w16cid:durableId="1880051051">
    <w:abstractNumId w:val="15"/>
  </w:num>
  <w:num w:numId="24" w16cid:durableId="269438185">
    <w:abstractNumId w:val="17"/>
  </w:num>
  <w:num w:numId="25" w16cid:durableId="1978413411">
    <w:abstractNumId w:val="27"/>
  </w:num>
  <w:num w:numId="26" w16cid:durableId="235670434">
    <w:abstractNumId w:val="26"/>
  </w:num>
  <w:num w:numId="27" w16cid:durableId="250237284">
    <w:abstractNumId w:val="7"/>
  </w:num>
  <w:num w:numId="28" w16cid:durableId="1708678710">
    <w:abstractNumId w:val="1"/>
  </w:num>
  <w:num w:numId="29" w16cid:durableId="885143589">
    <w:abstractNumId w:val="4"/>
  </w:num>
  <w:num w:numId="30" w16cid:durableId="1321421815">
    <w:abstractNumId w:val="8"/>
  </w:num>
  <w:num w:numId="31" w16cid:durableId="1189754057">
    <w:abstractNumId w:val="35"/>
  </w:num>
  <w:num w:numId="32" w16cid:durableId="424115508">
    <w:abstractNumId w:val="33"/>
  </w:num>
  <w:num w:numId="33" w16cid:durableId="837814401">
    <w:abstractNumId w:val="31"/>
  </w:num>
  <w:num w:numId="34" w16cid:durableId="437336376">
    <w:abstractNumId w:val="19"/>
  </w:num>
  <w:num w:numId="35" w16cid:durableId="519777111">
    <w:abstractNumId w:val="32"/>
  </w:num>
  <w:num w:numId="36" w16cid:durableId="847257873">
    <w:abstractNumId w:val="13"/>
  </w:num>
  <w:num w:numId="37" w16cid:durableId="1491172161">
    <w:abstractNumId w:val="9"/>
  </w:num>
  <w:numIdMacAtCleanup w:val="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Guest User">
    <w15:presenceInfo w15:providerId="AD" w15:userId="S::urn:spo:anon#9989da35dfb2aa9ac8668c8834856fcf6415a2a4b647463eae9dd68763926fd1::"/>
  </w15:person>
  <w15:person w15:author="Sean Quirk">
    <w15:presenceInfo w15:providerId="AD" w15:userId="S::sean@sjqconsulting.co.uk::02965ea3-bd02-48c8-87cf-16cedf3d19d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8"/>
  <w:displayBackgroundShape/>
  <w:documentProtection w:edit="forms" w:formatting="1" w:enforcement="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6172"/>
    <w:rsid w:val="00000082"/>
    <w:rsid w:val="00001E79"/>
    <w:rsid w:val="00002AD8"/>
    <w:rsid w:val="00003198"/>
    <w:rsid w:val="00006EAB"/>
    <w:rsid w:val="00007830"/>
    <w:rsid w:val="00007836"/>
    <w:rsid w:val="000079FF"/>
    <w:rsid w:val="000108B7"/>
    <w:rsid w:val="000117C2"/>
    <w:rsid w:val="00011AF8"/>
    <w:rsid w:val="00011BF6"/>
    <w:rsid w:val="00011D04"/>
    <w:rsid w:val="00012C40"/>
    <w:rsid w:val="0001334B"/>
    <w:rsid w:val="0001358E"/>
    <w:rsid w:val="000137AD"/>
    <w:rsid w:val="00013BA5"/>
    <w:rsid w:val="00014E1A"/>
    <w:rsid w:val="0001506F"/>
    <w:rsid w:val="00016026"/>
    <w:rsid w:val="00016C76"/>
    <w:rsid w:val="0001706D"/>
    <w:rsid w:val="00017575"/>
    <w:rsid w:val="00017D75"/>
    <w:rsid w:val="0002017A"/>
    <w:rsid w:val="00020DE9"/>
    <w:rsid w:val="00021177"/>
    <w:rsid w:val="000227E7"/>
    <w:rsid w:val="0002285B"/>
    <w:rsid w:val="00022DC5"/>
    <w:rsid w:val="00024606"/>
    <w:rsid w:val="000257D5"/>
    <w:rsid w:val="00025D82"/>
    <w:rsid w:val="00027EB7"/>
    <w:rsid w:val="0003030B"/>
    <w:rsid w:val="00030AEC"/>
    <w:rsid w:val="00030C1E"/>
    <w:rsid w:val="00032503"/>
    <w:rsid w:val="0003279D"/>
    <w:rsid w:val="00032808"/>
    <w:rsid w:val="00034D71"/>
    <w:rsid w:val="00035D29"/>
    <w:rsid w:val="00035F53"/>
    <w:rsid w:val="00036E55"/>
    <w:rsid w:val="00036EFD"/>
    <w:rsid w:val="0003772D"/>
    <w:rsid w:val="000407FC"/>
    <w:rsid w:val="0004093A"/>
    <w:rsid w:val="00041369"/>
    <w:rsid w:val="00041920"/>
    <w:rsid w:val="0004228A"/>
    <w:rsid w:val="000424B6"/>
    <w:rsid w:val="000428DE"/>
    <w:rsid w:val="000442FD"/>
    <w:rsid w:val="00044B37"/>
    <w:rsid w:val="00044F53"/>
    <w:rsid w:val="00045692"/>
    <w:rsid w:val="00045BCE"/>
    <w:rsid w:val="00046335"/>
    <w:rsid w:val="0004709A"/>
    <w:rsid w:val="00047474"/>
    <w:rsid w:val="00047D84"/>
    <w:rsid w:val="00050140"/>
    <w:rsid w:val="00050F66"/>
    <w:rsid w:val="000522A6"/>
    <w:rsid w:val="000531E5"/>
    <w:rsid w:val="00054727"/>
    <w:rsid w:val="000568B2"/>
    <w:rsid w:val="00056C37"/>
    <w:rsid w:val="0006084A"/>
    <w:rsid w:val="0006089E"/>
    <w:rsid w:val="00060BD0"/>
    <w:rsid w:val="000615DF"/>
    <w:rsid w:val="00062947"/>
    <w:rsid w:val="00063913"/>
    <w:rsid w:val="00063F26"/>
    <w:rsid w:val="000652E4"/>
    <w:rsid w:val="000653E9"/>
    <w:rsid w:val="00065864"/>
    <w:rsid w:val="0006681B"/>
    <w:rsid w:val="00067812"/>
    <w:rsid w:val="00067E0F"/>
    <w:rsid w:val="00070883"/>
    <w:rsid w:val="00071064"/>
    <w:rsid w:val="00071D36"/>
    <w:rsid w:val="000731E4"/>
    <w:rsid w:val="000741D8"/>
    <w:rsid w:val="00074731"/>
    <w:rsid w:val="00074F05"/>
    <w:rsid w:val="000751F8"/>
    <w:rsid w:val="00075BE9"/>
    <w:rsid w:val="00076751"/>
    <w:rsid w:val="00076A5C"/>
    <w:rsid w:val="00077754"/>
    <w:rsid w:val="00081BC8"/>
    <w:rsid w:val="00082075"/>
    <w:rsid w:val="00083476"/>
    <w:rsid w:val="00083DB2"/>
    <w:rsid w:val="0008429C"/>
    <w:rsid w:val="00084A93"/>
    <w:rsid w:val="00085EA5"/>
    <w:rsid w:val="000860AF"/>
    <w:rsid w:val="00087072"/>
    <w:rsid w:val="00087A48"/>
    <w:rsid w:val="00087D50"/>
    <w:rsid w:val="00087DC7"/>
    <w:rsid w:val="00090CA4"/>
    <w:rsid w:val="00092D53"/>
    <w:rsid w:val="00093C43"/>
    <w:rsid w:val="00096693"/>
    <w:rsid w:val="00096DD0"/>
    <w:rsid w:val="000978D5"/>
    <w:rsid w:val="00097E28"/>
    <w:rsid w:val="000A0427"/>
    <w:rsid w:val="000A1438"/>
    <w:rsid w:val="000A2084"/>
    <w:rsid w:val="000A21B8"/>
    <w:rsid w:val="000A2A56"/>
    <w:rsid w:val="000A2B60"/>
    <w:rsid w:val="000A2DCA"/>
    <w:rsid w:val="000A3851"/>
    <w:rsid w:val="000A4681"/>
    <w:rsid w:val="000A4C02"/>
    <w:rsid w:val="000A4CFE"/>
    <w:rsid w:val="000A564A"/>
    <w:rsid w:val="000A67FD"/>
    <w:rsid w:val="000A7BA0"/>
    <w:rsid w:val="000A7C2D"/>
    <w:rsid w:val="000B00B6"/>
    <w:rsid w:val="000B0C3D"/>
    <w:rsid w:val="000B182B"/>
    <w:rsid w:val="000B19A9"/>
    <w:rsid w:val="000B236C"/>
    <w:rsid w:val="000B3905"/>
    <w:rsid w:val="000B4827"/>
    <w:rsid w:val="000B5070"/>
    <w:rsid w:val="000B57D7"/>
    <w:rsid w:val="000B5B2F"/>
    <w:rsid w:val="000B5E83"/>
    <w:rsid w:val="000C02C5"/>
    <w:rsid w:val="000C0440"/>
    <w:rsid w:val="000C1F6F"/>
    <w:rsid w:val="000C26C2"/>
    <w:rsid w:val="000C29A9"/>
    <w:rsid w:val="000C4128"/>
    <w:rsid w:val="000C4A68"/>
    <w:rsid w:val="000C623E"/>
    <w:rsid w:val="000C6537"/>
    <w:rsid w:val="000C7015"/>
    <w:rsid w:val="000C7361"/>
    <w:rsid w:val="000D0A41"/>
    <w:rsid w:val="000D178D"/>
    <w:rsid w:val="000D1991"/>
    <w:rsid w:val="000D2137"/>
    <w:rsid w:val="000D22F9"/>
    <w:rsid w:val="000D25B8"/>
    <w:rsid w:val="000D2663"/>
    <w:rsid w:val="000D2CDF"/>
    <w:rsid w:val="000D2DEF"/>
    <w:rsid w:val="000D3EE6"/>
    <w:rsid w:val="000D442E"/>
    <w:rsid w:val="000D49F0"/>
    <w:rsid w:val="000D4E0B"/>
    <w:rsid w:val="000D5652"/>
    <w:rsid w:val="000D567A"/>
    <w:rsid w:val="000D5B97"/>
    <w:rsid w:val="000D72B1"/>
    <w:rsid w:val="000D72D7"/>
    <w:rsid w:val="000E2410"/>
    <w:rsid w:val="000E42C0"/>
    <w:rsid w:val="000E48F5"/>
    <w:rsid w:val="000E705D"/>
    <w:rsid w:val="000F0482"/>
    <w:rsid w:val="000F06F4"/>
    <w:rsid w:val="000F1393"/>
    <w:rsid w:val="000F174E"/>
    <w:rsid w:val="000F23BD"/>
    <w:rsid w:val="000F2AB4"/>
    <w:rsid w:val="000F2F54"/>
    <w:rsid w:val="000F3C2D"/>
    <w:rsid w:val="000F5695"/>
    <w:rsid w:val="000F5D48"/>
    <w:rsid w:val="000F5DFC"/>
    <w:rsid w:val="000F605D"/>
    <w:rsid w:val="000F6603"/>
    <w:rsid w:val="000F664C"/>
    <w:rsid w:val="000F6C3C"/>
    <w:rsid w:val="000F6CBF"/>
    <w:rsid w:val="000F714F"/>
    <w:rsid w:val="000F7D02"/>
    <w:rsid w:val="0010079A"/>
    <w:rsid w:val="00100FEE"/>
    <w:rsid w:val="00101357"/>
    <w:rsid w:val="00102DBB"/>
    <w:rsid w:val="00102DBC"/>
    <w:rsid w:val="001033DB"/>
    <w:rsid w:val="00103445"/>
    <w:rsid w:val="00105BF5"/>
    <w:rsid w:val="00106131"/>
    <w:rsid w:val="001061F0"/>
    <w:rsid w:val="001075D8"/>
    <w:rsid w:val="001077BF"/>
    <w:rsid w:val="00107AC0"/>
    <w:rsid w:val="00110131"/>
    <w:rsid w:val="00110212"/>
    <w:rsid w:val="00111A31"/>
    <w:rsid w:val="00113DBE"/>
    <w:rsid w:val="00115AFA"/>
    <w:rsid w:val="00116ABE"/>
    <w:rsid w:val="00117757"/>
    <w:rsid w:val="001179DF"/>
    <w:rsid w:val="00120703"/>
    <w:rsid w:val="00121B20"/>
    <w:rsid w:val="001224FE"/>
    <w:rsid w:val="00122D01"/>
    <w:rsid w:val="00123D83"/>
    <w:rsid w:val="001262DF"/>
    <w:rsid w:val="00127033"/>
    <w:rsid w:val="00130D31"/>
    <w:rsid w:val="00133792"/>
    <w:rsid w:val="001339A2"/>
    <w:rsid w:val="00133D4D"/>
    <w:rsid w:val="0013557D"/>
    <w:rsid w:val="00135F59"/>
    <w:rsid w:val="00136537"/>
    <w:rsid w:val="001407B4"/>
    <w:rsid w:val="001415B8"/>
    <w:rsid w:val="00141CFA"/>
    <w:rsid w:val="001429DB"/>
    <w:rsid w:val="00143523"/>
    <w:rsid w:val="001446A8"/>
    <w:rsid w:val="001450F4"/>
    <w:rsid w:val="001452D7"/>
    <w:rsid w:val="001463C7"/>
    <w:rsid w:val="001469F3"/>
    <w:rsid w:val="00146B7A"/>
    <w:rsid w:val="00147941"/>
    <w:rsid w:val="00150524"/>
    <w:rsid w:val="00150DD4"/>
    <w:rsid w:val="00152D63"/>
    <w:rsid w:val="001546D0"/>
    <w:rsid w:val="001553F0"/>
    <w:rsid w:val="001622EA"/>
    <w:rsid w:val="001646AC"/>
    <w:rsid w:val="001661DC"/>
    <w:rsid w:val="00166AE8"/>
    <w:rsid w:val="0017000A"/>
    <w:rsid w:val="0017003B"/>
    <w:rsid w:val="00170986"/>
    <w:rsid w:val="001716FE"/>
    <w:rsid w:val="00171BC2"/>
    <w:rsid w:val="00171F68"/>
    <w:rsid w:val="001731C2"/>
    <w:rsid w:val="001757B3"/>
    <w:rsid w:val="0017628D"/>
    <w:rsid w:val="00176C8A"/>
    <w:rsid w:val="00177E28"/>
    <w:rsid w:val="0018114B"/>
    <w:rsid w:val="00181254"/>
    <w:rsid w:val="001815D5"/>
    <w:rsid w:val="0018182E"/>
    <w:rsid w:val="00182167"/>
    <w:rsid w:val="001838F1"/>
    <w:rsid w:val="0018455C"/>
    <w:rsid w:val="001869FC"/>
    <w:rsid w:val="00191D06"/>
    <w:rsid w:val="00193381"/>
    <w:rsid w:val="00193C06"/>
    <w:rsid w:val="00193C0D"/>
    <w:rsid w:val="0019477F"/>
    <w:rsid w:val="00194A62"/>
    <w:rsid w:val="00194FD0"/>
    <w:rsid w:val="00195113"/>
    <w:rsid w:val="00195178"/>
    <w:rsid w:val="001956E3"/>
    <w:rsid w:val="00195CEF"/>
    <w:rsid w:val="00196B07"/>
    <w:rsid w:val="00196E03"/>
    <w:rsid w:val="00196F71"/>
    <w:rsid w:val="001974D2"/>
    <w:rsid w:val="00197A1D"/>
    <w:rsid w:val="001A0CA1"/>
    <w:rsid w:val="001A1603"/>
    <w:rsid w:val="001A1687"/>
    <w:rsid w:val="001A2821"/>
    <w:rsid w:val="001A289B"/>
    <w:rsid w:val="001A44A0"/>
    <w:rsid w:val="001A5085"/>
    <w:rsid w:val="001B1A95"/>
    <w:rsid w:val="001B2B23"/>
    <w:rsid w:val="001B3116"/>
    <w:rsid w:val="001B334B"/>
    <w:rsid w:val="001B4AE9"/>
    <w:rsid w:val="001B5704"/>
    <w:rsid w:val="001B73F9"/>
    <w:rsid w:val="001B7458"/>
    <w:rsid w:val="001C03B8"/>
    <w:rsid w:val="001C0ADA"/>
    <w:rsid w:val="001C0E20"/>
    <w:rsid w:val="001C12A3"/>
    <w:rsid w:val="001C3D2A"/>
    <w:rsid w:val="001C3E8B"/>
    <w:rsid w:val="001C689A"/>
    <w:rsid w:val="001C74A2"/>
    <w:rsid w:val="001C7B6B"/>
    <w:rsid w:val="001C7E64"/>
    <w:rsid w:val="001D119C"/>
    <w:rsid w:val="001D1A3C"/>
    <w:rsid w:val="001D3CC9"/>
    <w:rsid w:val="001D41B7"/>
    <w:rsid w:val="001D4333"/>
    <w:rsid w:val="001D4B0A"/>
    <w:rsid w:val="001D79E3"/>
    <w:rsid w:val="001E18B7"/>
    <w:rsid w:val="001E2525"/>
    <w:rsid w:val="001E35E0"/>
    <w:rsid w:val="001E379C"/>
    <w:rsid w:val="001E3EE7"/>
    <w:rsid w:val="001E416A"/>
    <w:rsid w:val="001E4C04"/>
    <w:rsid w:val="001E50E1"/>
    <w:rsid w:val="001E5700"/>
    <w:rsid w:val="001E6458"/>
    <w:rsid w:val="001E70F2"/>
    <w:rsid w:val="001F06C2"/>
    <w:rsid w:val="001F0CA1"/>
    <w:rsid w:val="001F17B7"/>
    <w:rsid w:val="001F1921"/>
    <w:rsid w:val="001F26F8"/>
    <w:rsid w:val="001F3F40"/>
    <w:rsid w:val="001F438A"/>
    <w:rsid w:val="001F4C25"/>
    <w:rsid w:val="001F5ED8"/>
    <w:rsid w:val="001F725F"/>
    <w:rsid w:val="001F73A2"/>
    <w:rsid w:val="00200952"/>
    <w:rsid w:val="002012E7"/>
    <w:rsid w:val="002016E6"/>
    <w:rsid w:val="0020274F"/>
    <w:rsid w:val="002030CE"/>
    <w:rsid w:val="00203C1B"/>
    <w:rsid w:val="00205308"/>
    <w:rsid w:val="002075D1"/>
    <w:rsid w:val="00207957"/>
    <w:rsid w:val="0021011D"/>
    <w:rsid w:val="00210D64"/>
    <w:rsid w:val="002115B9"/>
    <w:rsid w:val="00211798"/>
    <w:rsid w:val="00211AF5"/>
    <w:rsid w:val="00211DFE"/>
    <w:rsid w:val="00212673"/>
    <w:rsid w:val="00212D77"/>
    <w:rsid w:val="0021365D"/>
    <w:rsid w:val="002144FF"/>
    <w:rsid w:val="0021459E"/>
    <w:rsid w:val="00214C3C"/>
    <w:rsid w:val="00215024"/>
    <w:rsid w:val="002163A3"/>
    <w:rsid w:val="0021795F"/>
    <w:rsid w:val="00220821"/>
    <w:rsid w:val="00223C74"/>
    <w:rsid w:val="0022417F"/>
    <w:rsid w:val="002247EC"/>
    <w:rsid w:val="00225D10"/>
    <w:rsid w:val="00226D83"/>
    <w:rsid w:val="00226FB7"/>
    <w:rsid w:val="00227619"/>
    <w:rsid w:val="002312D7"/>
    <w:rsid w:val="002331AE"/>
    <w:rsid w:val="0023368E"/>
    <w:rsid w:val="00235524"/>
    <w:rsid w:val="00235CB3"/>
    <w:rsid w:val="002367BF"/>
    <w:rsid w:val="00236CBC"/>
    <w:rsid w:val="0024041B"/>
    <w:rsid w:val="00240902"/>
    <w:rsid w:val="002416A4"/>
    <w:rsid w:val="002416B6"/>
    <w:rsid w:val="002418D0"/>
    <w:rsid w:val="002420F2"/>
    <w:rsid w:val="0024264F"/>
    <w:rsid w:val="002430F0"/>
    <w:rsid w:val="0024488A"/>
    <w:rsid w:val="002459C3"/>
    <w:rsid w:val="00245AAE"/>
    <w:rsid w:val="002465A3"/>
    <w:rsid w:val="002465DE"/>
    <w:rsid w:val="00246C4C"/>
    <w:rsid w:val="0025091E"/>
    <w:rsid w:val="00250E20"/>
    <w:rsid w:val="00252E1E"/>
    <w:rsid w:val="0025303C"/>
    <w:rsid w:val="002548BD"/>
    <w:rsid w:val="002549A4"/>
    <w:rsid w:val="002554C6"/>
    <w:rsid w:val="0025576E"/>
    <w:rsid w:val="0025582F"/>
    <w:rsid w:val="00255943"/>
    <w:rsid w:val="00255B3A"/>
    <w:rsid w:val="00256EE9"/>
    <w:rsid w:val="002570E5"/>
    <w:rsid w:val="002578A8"/>
    <w:rsid w:val="002604E4"/>
    <w:rsid w:val="00260599"/>
    <w:rsid w:val="002607FF"/>
    <w:rsid w:val="00260C1B"/>
    <w:rsid w:val="00260C7D"/>
    <w:rsid w:val="00260DDF"/>
    <w:rsid w:val="002614D7"/>
    <w:rsid w:val="00261A0D"/>
    <w:rsid w:val="00263253"/>
    <w:rsid w:val="00263797"/>
    <w:rsid w:val="0026390A"/>
    <w:rsid w:val="00263B63"/>
    <w:rsid w:val="0026425E"/>
    <w:rsid w:val="0026543A"/>
    <w:rsid w:val="00265B2E"/>
    <w:rsid w:val="002662AA"/>
    <w:rsid w:val="0027014D"/>
    <w:rsid w:val="0027067C"/>
    <w:rsid w:val="002709B5"/>
    <w:rsid w:val="002714AE"/>
    <w:rsid w:val="00273BA7"/>
    <w:rsid w:val="0027437A"/>
    <w:rsid w:val="002753DC"/>
    <w:rsid w:val="002757F4"/>
    <w:rsid w:val="00275ABE"/>
    <w:rsid w:val="00276572"/>
    <w:rsid w:val="002766C6"/>
    <w:rsid w:val="00277879"/>
    <w:rsid w:val="00277D66"/>
    <w:rsid w:val="0028012D"/>
    <w:rsid w:val="002802BD"/>
    <w:rsid w:val="00280A0E"/>
    <w:rsid w:val="0028192D"/>
    <w:rsid w:val="00282409"/>
    <w:rsid w:val="002832FE"/>
    <w:rsid w:val="00283992"/>
    <w:rsid w:val="00283AD7"/>
    <w:rsid w:val="00283D20"/>
    <w:rsid w:val="00284A33"/>
    <w:rsid w:val="00284BB5"/>
    <w:rsid w:val="00284C87"/>
    <w:rsid w:val="00285B31"/>
    <w:rsid w:val="00286B00"/>
    <w:rsid w:val="00286E10"/>
    <w:rsid w:val="002871DE"/>
    <w:rsid w:val="0028726B"/>
    <w:rsid w:val="002927B0"/>
    <w:rsid w:val="00292D37"/>
    <w:rsid w:val="00293B04"/>
    <w:rsid w:val="00295C4A"/>
    <w:rsid w:val="00295D72"/>
    <w:rsid w:val="00297AA7"/>
    <w:rsid w:val="002A0E66"/>
    <w:rsid w:val="002A1091"/>
    <w:rsid w:val="002A258E"/>
    <w:rsid w:val="002A29FE"/>
    <w:rsid w:val="002A2FC3"/>
    <w:rsid w:val="002A37EC"/>
    <w:rsid w:val="002A3A20"/>
    <w:rsid w:val="002A4B79"/>
    <w:rsid w:val="002A4F06"/>
    <w:rsid w:val="002A51C5"/>
    <w:rsid w:val="002A68EF"/>
    <w:rsid w:val="002A720A"/>
    <w:rsid w:val="002A7808"/>
    <w:rsid w:val="002B0A49"/>
    <w:rsid w:val="002B2232"/>
    <w:rsid w:val="002B24D8"/>
    <w:rsid w:val="002B2747"/>
    <w:rsid w:val="002B3406"/>
    <w:rsid w:val="002B3937"/>
    <w:rsid w:val="002B4025"/>
    <w:rsid w:val="002B4D7B"/>
    <w:rsid w:val="002B5C92"/>
    <w:rsid w:val="002B6581"/>
    <w:rsid w:val="002B66BF"/>
    <w:rsid w:val="002B699C"/>
    <w:rsid w:val="002C0419"/>
    <w:rsid w:val="002C168D"/>
    <w:rsid w:val="002C1AEC"/>
    <w:rsid w:val="002C2CE1"/>
    <w:rsid w:val="002C3694"/>
    <w:rsid w:val="002C49CF"/>
    <w:rsid w:val="002C5C76"/>
    <w:rsid w:val="002C67AD"/>
    <w:rsid w:val="002C6BD5"/>
    <w:rsid w:val="002C6F5C"/>
    <w:rsid w:val="002C7450"/>
    <w:rsid w:val="002D2AE6"/>
    <w:rsid w:val="002D3C74"/>
    <w:rsid w:val="002D437A"/>
    <w:rsid w:val="002D4926"/>
    <w:rsid w:val="002D4FF1"/>
    <w:rsid w:val="002D5753"/>
    <w:rsid w:val="002D7772"/>
    <w:rsid w:val="002D7E98"/>
    <w:rsid w:val="002D7F7E"/>
    <w:rsid w:val="002D7FF3"/>
    <w:rsid w:val="002E0CB0"/>
    <w:rsid w:val="002E138C"/>
    <w:rsid w:val="002E144C"/>
    <w:rsid w:val="002E366D"/>
    <w:rsid w:val="002E3C6B"/>
    <w:rsid w:val="002E3C9C"/>
    <w:rsid w:val="002E3D0D"/>
    <w:rsid w:val="002E500E"/>
    <w:rsid w:val="002E60A1"/>
    <w:rsid w:val="002E6C6B"/>
    <w:rsid w:val="002E726F"/>
    <w:rsid w:val="002E72AA"/>
    <w:rsid w:val="002E774C"/>
    <w:rsid w:val="002E7A73"/>
    <w:rsid w:val="002F0541"/>
    <w:rsid w:val="002F0AB6"/>
    <w:rsid w:val="002F0ED9"/>
    <w:rsid w:val="002F11B5"/>
    <w:rsid w:val="002F1313"/>
    <w:rsid w:val="002F1836"/>
    <w:rsid w:val="002F1C4D"/>
    <w:rsid w:val="002F24BF"/>
    <w:rsid w:val="002F3B30"/>
    <w:rsid w:val="002F4479"/>
    <w:rsid w:val="002F4630"/>
    <w:rsid w:val="002F501F"/>
    <w:rsid w:val="002F5452"/>
    <w:rsid w:val="002F57EC"/>
    <w:rsid w:val="002F7151"/>
    <w:rsid w:val="002F7D6C"/>
    <w:rsid w:val="0030099E"/>
    <w:rsid w:val="00300AB6"/>
    <w:rsid w:val="00301521"/>
    <w:rsid w:val="00301AFD"/>
    <w:rsid w:val="003026E2"/>
    <w:rsid w:val="0030420E"/>
    <w:rsid w:val="0030426A"/>
    <w:rsid w:val="003049AA"/>
    <w:rsid w:val="00304DEA"/>
    <w:rsid w:val="003052D4"/>
    <w:rsid w:val="00305722"/>
    <w:rsid w:val="00305DFA"/>
    <w:rsid w:val="00306C2B"/>
    <w:rsid w:val="00306F84"/>
    <w:rsid w:val="00306FAA"/>
    <w:rsid w:val="0030719F"/>
    <w:rsid w:val="00307A82"/>
    <w:rsid w:val="00310C2A"/>
    <w:rsid w:val="00312046"/>
    <w:rsid w:val="0031292D"/>
    <w:rsid w:val="00313B7C"/>
    <w:rsid w:val="00314007"/>
    <w:rsid w:val="00314861"/>
    <w:rsid w:val="00314EC6"/>
    <w:rsid w:val="00316AE5"/>
    <w:rsid w:val="00317A46"/>
    <w:rsid w:val="00317D0D"/>
    <w:rsid w:val="00320D29"/>
    <w:rsid w:val="00322B11"/>
    <w:rsid w:val="00323A95"/>
    <w:rsid w:val="00324F8B"/>
    <w:rsid w:val="00327017"/>
    <w:rsid w:val="0032742C"/>
    <w:rsid w:val="00330C24"/>
    <w:rsid w:val="003310D5"/>
    <w:rsid w:val="00331748"/>
    <w:rsid w:val="00331B4F"/>
    <w:rsid w:val="00333B20"/>
    <w:rsid w:val="003342A9"/>
    <w:rsid w:val="00334368"/>
    <w:rsid w:val="003343EA"/>
    <w:rsid w:val="00336710"/>
    <w:rsid w:val="00337306"/>
    <w:rsid w:val="00337D7F"/>
    <w:rsid w:val="0034054A"/>
    <w:rsid w:val="00340B68"/>
    <w:rsid w:val="0034192B"/>
    <w:rsid w:val="00342555"/>
    <w:rsid w:val="00342695"/>
    <w:rsid w:val="00342C29"/>
    <w:rsid w:val="00344664"/>
    <w:rsid w:val="0034466D"/>
    <w:rsid w:val="003455C4"/>
    <w:rsid w:val="00345925"/>
    <w:rsid w:val="0034698D"/>
    <w:rsid w:val="00346A91"/>
    <w:rsid w:val="0034763B"/>
    <w:rsid w:val="00347844"/>
    <w:rsid w:val="00347AE3"/>
    <w:rsid w:val="00350AA7"/>
    <w:rsid w:val="0035131A"/>
    <w:rsid w:val="00352984"/>
    <w:rsid w:val="00353847"/>
    <w:rsid w:val="00354547"/>
    <w:rsid w:val="003549D0"/>
    <w:rsid w:val="0035572B"/>
    <w:rsid w:val="00355CC7"/>
    <w:rsid w:val="00356B12"/>
    <w:rsid w:val="00357440"/>
    <w:rsid w:val="00357545"/>
    <w:rsid w:val="00357E50"/>
    <w:rsid w:val="00360AEE"/>
    <w:rsid w:val="00360C35"/>
    <w:rsid w:val="00360C9B"/>
    <w:rsid w:val="00362568"/>
    <w:rsid w:val="0036261D"/>
    <w:rsid w:val="00363544"/>
    <w:rsid w:val="00364005"/>
    <w:rsid w:val="0036478C"/>
    <w:rsid w:val="00364A22"/>
    <w:rsid w:val="00364E7C"/>
    <w:rsid w:val="003651CA"/>
    <w:rsid w:val="00365BF6"/>
    <w:rsid w:val="00366553"/>
    <w:rsid w:val="00366758"/>
    <w:rsid w:val="00370863"/>
    <w:rsid w:val="00371206"/>
    <w:rsid w:val="003718B7"/>
    <w:rsid w:val="003720C9"/>
    <w:rsid w:val="00372878"/>
    <w:rsid w:val="00372F12"/>
    <w:rsid w:val="00374843"/>
    <w:rsid w:val="00374EB9"/>
    <w:rsid w:val="00375307"/>
    <w:rsid w:val="00376C61"/>
    <w:rsid w:val="00377271"/>
    <w:rsid w:val="00377540"/>
    <w:rsid w:val="00377F05"/>
    <w:rsid w:val="00380091"/>
    <w:rsid w:val="00380B4D"/>
    <w:rsid w:val="00381591"/>
    <w:rsid w:val="00383037"/>
    <w:rsid w:val="00383174"/>
    <w:rsid w:val="0038326C"/>
    <w:rsid w:val="00383335"/>
    <w:rsid w:val="003837A9"/>
    <w:rsid w:val="00383A32"/>
    <w:rsid w:val="0038442F"/>
    <w:rsid w:val="00386123"/>
    <w:rsid w:val="003861F0"/>
    <w:rsid w:val="00386654"/>
    <w:rsid w:val="0038708B"/>
    <w:rsid w:val="003876C5"/>
    <w:rsid w:val="00391219"/>
    <w:rsid w:val="00391D94"/>
    <w:rsid w:val="00392794"/>
    <w:rsid w:val="00392A26"/>
    <w:rsid w:val="0039410A"/>
    <w:rsid w:val="003951C5"/>
    <w:rsid w:val="003951E5"/>
    <w:rsid w:val="00396462"/>
    <w:rsid w:val="00397756"/>
    <w:rsid w:val="00397998"/>
    <w:rsid w:val="003A0C43"/>
    <w:rsid w:val="003A1EA3"/>
    <w:rsid w:val="003A37D3"/>
    <w:rsid w:val="003A3AAB"/>
    <w:rsid w:val="003A3E55"/>
    <w:rsid w:val="003A5BE3"/>
    <w:rsid w:val="003A6233"/>
    <w:rsid w:val="003A68E8"/>
    <w:rsid w:val="003B0479"/>
    <w:rsid w:val="003B10AB"/>
    <w:rsid w:val="003B1ABD"/>
    <w:rsid w:val="003B28D8"/>
    <w:rsid w:val="003B3CC8"/>
    <w:rsid w:val="003B3CD6"/>
    <w:rsid w:val="003B43D1"/>
    <w:rsid w:val="003B457B"/>
    <w:rsid w:val="003B4CD6"/>
    <w:rsid w:val="003B684C"/>
    <w:rsid w:val="003B74D8"/>
    <w:rsid w:val="003B7C96"/>
    <w:rsid w:val="003C0822"/>
    <w:rsid w:val="003C1487"/>
    <w:rsid w:val="003C2D59"/>
    <w:rsid w:val="003C5720"/>
    <w:rsid w:val="003C7DBD"/>
    <w:rsid w:val="003D2A97"/>
    <w:rsid w:val="003D350C"/>
    <w:rsid w:val="003D4666"/>
    <w:rsid w:val="003D642B"/>
    <w:rsid w:val="003D6DD7"/>
    <w:rsid w:val="003D6F08"/>
    <w:rsid w:val="003D6FDF"/>
    <w:rsid w:val="003D718E"/>
    <w:rsid w:val="003E1252"/>
    <w:rsid w:val="003E138C"/>
    <w:rsid w:val="003E2096"/>
    <w:rsid w:val="003E3515"/>
    <w:rsid w:val="003E51BC"/>
    <w:rsid w:val="003E652D"/>
    <w:rsid w:val="003E65A4"/>
    <w:rsid w:val="003E7006"/>
    <w:rsid w:val="003F097C"/>
    <w:rsid w:val="003F1B6A"/>
    <w:rsid w:val="003F2EF7"/>
    <w:rsid w:val="003F3662"/>
    <w:rsid w:val="003F4D97"/>
    <w:rsid w:val="004019CD"/>
    <w:rsid w:val="00402913"/>
    <w:rsid w:val="00402B3A"/>
    <w:rsid w:val="00403371"/>
    <w:rsid w:val="0040571E"/>
    <w:rsid w:val="0040626D"/>
    <w:rsid w:val="00407C85"/>
    <w:rsid w:val="00410787"/>
    <w:rsid w:val="004108DF"/>
    <w:rsid w:val="00410A90"/>
    <w:rsid w:val="00412996"/>
    <w:rsid w:val="00413FD7"/>
    <w:rsid w:val="00414987"/>
    <w:rsid w:val="00415C5B"/>
    <w:rsid w:val="004173B5"/>
    <w:rsid w:val="00417AC6"/>
    <w:rsid w:val="004216C3"/>
    <w:rsid w:val="00422F00"/>
    <w:rsid w:val="0042382C"/>
    <w:rsid w:val="00424B76"/>
    <w:rsid w:val="004252CA"/>
    <w:rsid w:val="004255B5"/>
    <w:rsid w:val="004261E9"/>
    <w:rsid w:val="00426C77"/>
    <w:rsid w:val="0042719C"/>
    <w:rsid w:val="0042785F"/>
    <w:rsid w:val="00427F49"/>
    <w:rsid w:val="0043018D"/>
    <w:rsid w:val="0043075A"/>
    <w:rsid w:val="004308B0"/>
    <w:rsid w:val="00430C84"/>
    <w:rsid w:val="00432029"/>
    <w:rsid w:val="004320F1"/>
    <w:rsid w:val="00432684"/>
    <w:rsid w:val="00433DB0"/>
    <w:rsid w:val="0043455C"/>
    <w:rsid w:val="00434D0A"/>
    <w:rsid w:val="00435140"/>
    <w:rsid w:val="004355BC"/>
    <w:rsid w:val="00436345"/>
    <w:rsid w:val="004365A4"/>
    <w:rsid w:val="00440301"/>
    <w:rsid w:val="00440ADD"/>
    <w:rsid w:val="00440B71"/>
    <w:rsid w:val="00441123"/>
    <w:rsid w:val="004415B9"/>
    <w:rsid w:val="0044184A"/>
    <w:rsid w:val="00442BBB"/>
    <w:rsid w:val="00443B3C"/>
    <w:rsid w:val="004453D9"/>
    <w:rsid w:val="00446E32"/>
    <w:rsid w:val="00446EC3"/>
    <w:rsid w:val="00447223"/>
    <w:rsid w:val="00447612"/>
    <w:rsid w:val="0044790A"/>
    <w:rsid w:val="004502E7"/>
    <w:rsid w:val="0045042D"/>
    <w:rsid w:val="004505BA"/>
    <w:rsid w:val="00452243"/>
    <w:rsid w:val="00452841"/>
    <w:rsid w:val="00452898"/>
    <w:rsid w:val="00455095"/>
    <w:rsid w:val="004560D3"/>
    <w:rsid w:val="004568C4"/>
    <w:rsid w:val="00457C2E"/>
    <w:rsid w:val="00463CDA"/>
    <w:rsid w:val="004641EB"/>
    <w:rsid w:val="004645A9"/>
    <w:rsid w:val="004648D6"/>
    <w:rsid w:val="00465497"/>
    <w:rsid w:val="004674D9"/>
    <w:rsid w:val="00467DF8"/>
    <w:rsid w:val="00470327"/>
    <w:rsid w:val="00471F0C"/>
    <w:rsid w:val="00472099"/>
    <w:rsid w:val="004728EA"/>
    <w:rsid w:val="00473A26"/>
    <w:rsid w:val="0047487D"/>
    <w:rsid w:val="00474C22"/>
    <w:rsid w:val="00474E1F"/>
    <w:rsid w:val="00475DBA"/>
    <w:rsid w:val="00476878"/>
    <w:rsid w:val="00476E78"/>
    <w:rsid w:val="00477264"/>
    <w:rsid w:val="00477C5C"/>
    <w:rsid w:val="00480251"/>
    <w:rsid w:val="00481600"/>
    <w:rsid w:val="00481788"/>
    <w:rsid w:val="004818F2"/>
    <w:rsid w:val="0048195F"/>
    <w:rsid w:val="004826F0"/>
    <w:rsid w:val="00482A64"/>
    <w:rsid w:val="00483195"/>
    <w:rsid w:val="004834C6"/>
    <w:rsid w:val="004842C7"/>
    <w:rsid w:val="00484D67"/>
    <w:rsid w:val="0048552E"/>
    <w:rsid w:val="004865E6"/>
    <w:rsid w:val="004903E8"/>
    <w:rsid w:val="00491375"/>
    <w:rsid w:val="00492280"/>
    <w:rsid w:val="004922EF"/>
    <w:rsid w:val="00492D8A"/>
    <w:rsid w:val="00493080"/>
    <w:rsid w:val="00493380"/>
    <w:rsid w:val="004962BF"/>
    <w:rsid w:val="004973CF"/>
    <w:rsid w:val="004A00D1"/>
    <w:rsid w:val="004A0278"/>
    <w:rsid w:val="004A02C1"/>
    <w:rsid w:val="004A0320"/>
    <w:rsid w:val="004A0E38"/>
    <w:rsid w:val="004A0F76"/>
    <w:rsid w:val="004A26F2"/>
    <w:rsid w:val="004A29B2"/>
    <w:rsid w:val="004A4368"/>
    <w:rsid w:val="004A5A94"/>
    <w:rsid w:val="004A6182"/>
    <w:rsid w:val="004A7D21"/>
    <w:rsid w:val="004B0200"/>
    <w:rsid w:val="004B112B"/>
    <w:rsid w:val="004B1DF1"/>
    <w:rsid w:val="004B4155"/>
    <w:rsid w:val="004B5C0B"/>
    <w:rsid w:val="004B6012"/>
    <w:rsid w:val="004B61F6"/>
    <w:rsid w:val="004B6640"/>
    <w:rsid w:val="004B7ABA"/>
    <w:rsid w:val="004B7E1A"/>
    <w:rsid w:val="004C0202"/>
    <w:rsid w:val="004C1134"/>
    <w:rsid w:val="004C1D11"/>
    <w:rsid w:val="004C43F2"/>
    <w:rsid w:val="004C462F"/>
    <w:rsid w:val="004C5094"/>
    <w:rsid w:val="004C58D0"/>
    <w:rsid w:val="004C5AE5"/>
    <w:rsid w:val="004C6BA8"/>
    <w:rsid w:val="004D0C21"/>
    <w:rsid w:val="004D10F0"/>
    <w:rsid w:val="004D22EC"/>
    <w:rsid w:val="004D321E"/>
    <w:rsid w:val="004D32B5"/>
    <w:rsid w:val="004D3A9E"/>
    <w:rsid w:val="004D5686"/>
    <w:rsid w:val="004D5B7A"/>
    <w:rsid w:val="004D686C"/>
    <w:rsid w:val="004E03CE"/>
    <w:rsid w:val="004E0B14"/>
    <w:rsid w:val="004E0C45"/>
    <w:rsid w:val="004E0F37"/>
    <w:rsid w:val="004E2609"/>
    <w:rsid w:val="004E2D92"/>
    <w:rsid w:val="004E2F5D"/>
    <w:rsid w:val="004E30C3"/>
    <w:rsid w:val="004E36CF"/>
    <w:rsid w:val="004E3FEA"/>
    <w:rsid w:val="004E40FA"/>
    <w:rsid w:val="004E4144"/>
    <w:rsid w:val="004E4C20"/>
    <w:rsid w:val="004E5B34"/>
    <w:rsid w:val="004E6A2E"/>
    <w:rsid w:val="004E71C7"/>
    <w:rsid w:val="004E7BC5"/>
    <w:rsid w:val="004F048B"/>
    <w:rsid w:val="004F04E3"/>
    <w:rsid w:val="004F0980"/>
    <w:rsid w:val="004F2C74"/>
    <w:rsid w:val="004F3A70"/>
    <w:rsid w:val="004F5B15"/>
    <w:rsid w:val="004F608B"/>
    <w:rsid w:val="004F60A8"/>
    <w:rsid w:val="004F649A"/>
    <w:rsid w:val="004F74D1"/>
    <w:rsid w:val="0050019D"/>
    <w:rsid w:val="005002D0"/>
    <w:rsid w:val="005007B8"/>
    <w:rsid w:val="0050094D"/>
    <w:rsid w:val="005014A6"/>
    <w:rsid w:val="005019A8"/>
    <w:rsid w:val="00501CA1"/>
    <w:rsid w:val="00502DA3"/>
    <w:rsid w:val="005030CB"/>
    <w:rsid w:val="00504012"/>
    <w:rsid w:val="005040BF"/>
    <w:rsid w:val="00510286"/>
    <w:rsid w:val="005119A6"/>
    <w:rsid w:val="0051207E"/>
    <w:rsid w:val="005128E6"/>
    <w:rsid w:val="00512F4B"/>
    <w:rsid w:val="00515484"/>
    <w:rsid w:val="00516B76"/>
    <w:rsid w:val="00516D70"/>
    <w:rsid w:val="005170A8"/>
    <w:rsid w:val="005173C7"/>
    <w:rsid w:val="00517B05"/>
    <w:rsid w:val="00521A01"/>
    <w:rsid w:val="00521C7B"/>
    <w:rsid w:val="005220BB"/>
    <w:rsid w:val="005220C2"/>
    <w:rsid w:val="005227AA"/>
    <w:rsid w:val="005227ED"/>
    <w:rsid w:val="00522ABB"/>
    <w:rsid w:val="00524E8F"/>
    <w:rsid w:val="00526E16"/>
    <w:rsid w:val="00527693"/>
    <w:rsid w:val="005276A5"/>
    <w:rsid w:val="005310E7"/>
    <w:rsid w:val="0053186E"/>
    <w:rsid w:val="005319F5"/>
    <w:rsid w:val="00531E56"/>
    <w:rsid w:val="0053359F"/>
    <w:rsid w:val="00533ADF"/>
    <w:rsid w:val="005342E6"/>
    <w:rsid w:val="0053493D"/>
    <w:rsid w:val="00535971"/>
    <w:rsid w:val="005361D0"/>
    <w:rsid w:val="0053688A"/>
    <w:rsid w:val="00537B61"/>
    <w:rsid w:val="00537C48"/>
    <w:rsid w:val="00541102"/>
    <w:rsid w:val="0054255B"/>
    <w:rsid w:val="00543A83"/>
    <w:rsid w:val="00543BC3"/>
    <w:rsid w:val="00543E7D"/>
    <w:rsid w:val="00543ED9"/>
    <w:rsid w:val="00544E66"/>
    <w:rsid w:val="005458E3"/>
    <w:rsid w:val="00546220"/>
    <w:rsid w:val="00547048"/>
    <w:rsid w:val="00547966"/>
    <w:rsid w:val="00547DAE"/>
    <w:rsid w:val="005512A4"/>
    <w:rsid w:val="00552F0E"/>
    <w:rsid w:val="00553933"/>
    <w:rsid w:val="00553A84"/>
    <w:rsid w:val="00553C83"/>
    <w:rsid w:val="00554E02"/>
    <w:rsid w:val="00555061"/>
    <w:rsid w:val="005554C0"/>
    <w:rsid w:val="00555DE3"/>
    <w:rsid w:val="00556136"/>
    <w:rsid w:val="00557D41"/>
    <w:rsid w:val="00557F90"/>
    <w:rsid w:val="0056090A"/>
    <w:rsid w:val="0056309B"/>
    <w:rsid w:val="005635E2"/>
    <w:rsid w:val="00563A38"/>
    <w:rsid w:val="005646CE"/>
    <w:rsid w:val="005650BE"/>
    <w:rsid w:val="0056527B"/>
    <w:rsid w:val="0056554F"/>
    <w:rsid w:val="00565986"/>
    <w:rsid w:val="00567385"/>
    <w:rsid w:val="00567D02"/>
    <w:rsid w:val="0057049B"/>
    <w:rsid w:val="00571A37"/>
    <w:rsid w:val="00572279"/>
    <w:rsid w:val="005723A0"/>
    <w:rsid w:val="00572917"/>
    <w:rsid w:val="005740D7"/>
    <w:rsid w:val="00575628"/>
    <w:rsid w:val="005765E2"/>
    <w:rsid w:val="00577366"/>
    <w:rsid w:val="005778A5"/>
    <w:rsid w:val="00577A7C"/>
    <w:rsid w:val="00577FAD"/>
    <w:rsid w:val="005808B2"/>
    <w:rsid w:val="005820EE"/>
    <w:rsid w:val="00582250"/>
    <w:rsid w:val="00582A22"/>
    <w:rsid w:val="00582BF8"/>
    <w:rsid w:val="00583543"/>
    <w:rsid w:val="0058399A"/>
    <w:rsid w:val="005842F5"/>
    <w:rsid w:val="00584AC3"/>
    <w:rsid w:val="005863C7"/>
    <w:rsid w:val="0058688E"/>
    <w:rsid w:val="00586CBB"/>
    <w:rsid w:val="00587BCE"/>
    <w:rsid w:val="00590033"/>
    <w:rsid w:val="00590339"/>
    <w:rsid w:val="0059098D"/>
    <w:rsid w:val="00592E7F"/>
    <w:rsid w:val="00593251"/>
    <w:rsid w:val="005934CA"/>
    <w:rsid w:val="005935E4"/>
    <w:rsid w:val="0059372E"/>
    <w:rsid w:val="0059394D"/>
    <w:rsid w:val="005940D0"/>
    <w:rsid w:val="00594FB3"/>
    <w:rsid w:val="005957F6"/>
    <w:rsid w:val="005A0223"/>
    <w:rsid w:val="005A0B1A"/>
    <w:rsid w:val="005A22EB"/>
    <w:rsid w:val="005A23D4"/>
    <w:rsid w:val="005A2CDC"/>
    <w:rsid w:val="005A41C1"/>
    <w:rsid w:val="005A46B8"/>
    <w:rsid w:val="005A499C"/>
    <w:rsid w:val="005A6809"/>
    <w:rsid w:val="005A7055"/>
    <w:rsid w:val="005A7145"/>
    <w:rsid w:val="005B0D0E"/>
    <w:rsid w:val="005B1A81"/>
    <w:rsid w:val="005B1BC6"/>
    <w:rsid w:val="005B2177"/>
    <w:rsid w:val="005B232A"/>
    <w:rsid w:val="005B298C"/>
    <w:rsid w:val="005B2E9A"/>
    <w:rsid w:val="005B3331"/>
    <w:rsid w:val="005B33FD"/>
    <w:rsid w:val="005B5304"/>
    <w:rsid w:val="005B5FC9"/>
    <w:rsid w:val="005B661F"/>
    <w:rsid w:val="005B67D5"/>
    <w:rsid w:val="005B74A7"/>
    <w:rsid w:val="005C046B"/>
    <w:rsid w:val="005C1CFB"/>
    <w:rsid w:val="005C298C"/>
    <w:rsid w:val="005C50B7"/>
    <w:rsid w:val="005C5135"/>
    <w:rsid w:val="005C520A"/>
    <w:rsid w:val="005C594B"/>
    <w:rsid w:val="005C64EC"/>
    <w:rsid w:val="005C7517"/>
    <w:rsid w:val="005C792A"/>
    <w:rsid w:val="005C7932"/>
    <w:rsid w:val="005D06A9"/>
    <w:rsid w:val="005D0D4F"/>
    <w:rsid w:val="005D1E1B"/>
    <w:rsid w:val="005D25DF"/>
    <w:rsid w:val="005D3935"/>
    <w:rsid w:val="005D47EF"/>
    <w:rsid w:val="005D55A8"/>
    <w:rsid w:val="005D6321"/>
    <w:rsid w:val="005D6AEC"/>
    <w:rsid w:val="005D6C3E"/>
    <w:rsid w:val="005D79D5"/>
    <w:rsid w:val="005D7C22"/>
    <w:rsid w:val="005E0A0E"/>
    <w:rsid w:val="005E0AEB"/>
    <w:rsid w:val="005E1BC7"/>
    <w:rsid w:val="005E231C"/>
    <w:rsid w:val="005E2A8F"/>
    <w:rsid w:val="005E3480"/>
    <w:rsid w:val="005E4A34"/>
    <w:rsid w:val="005E54BD"/>
    <w:rsid w:val="005E63FD"/>
    <w:rsid w:val="005E69DB"/>
    <w:rsid w:val="005F01CF"/>
    <w:rsid w:val="005F09F4"/>
    <w:rsid w:val="005F0CEA"/>
    <w:rsid w:val="005F0D72"/>
    <w:rsid w:val="005F11FA"/>
    <w:rsid w:val="005F1FF7"/>
    <w:rsid w:val="005F2066"/>
    <w:rsid w:val="005F31FB"/>
    <w:rsid w:val="005F3916"/>
    <w:rsid w:val="005F5A3A"/>
    <w:rsid w:val="005F5A8F"/>
    <w:rsid w:val="005F619A"/>
    <w:rsid w:val="00600BB5"/>
    <w:rsid w:val="00601137"/>
    <w:rsid w:val="006023F8"/>
    <w:rsid w:val="006041C7"/>
    <w:rsid w:val="00604522"/>
    <w:rsid w:val="00604543"/>
    <w:rsid w:val="00604926"/>
    <w:rsid w:val="006051FB"/>
    <w:rsid w:val="006059CE"/>
    <w:rsid w:val="00605E58"/>
    <w:rsid w:val="00606676"/>
    <w:rsid w:val="0061121E"/>
    <w:rsid w:val="00612ADF"/>
    <w:rsid w:val="00613E64"/>
    <w:rsid w:val="00613F38"/>
    <w:rsid w:val="00614B6A"/>
    <w:rsid w:val="00614B6C"/>
    <w:rsid w:val="00614EB4"/>
    <w:rsid w:val="00615F51"/>
    <w:rsid w:val="00617BF5"/>
    <w:rsid w:val="00617FBA"/>
    <w:rsid w:val="00620636"/>
    <w:rsid w:val="006226AA"/>
    <w:rsid w:val="00622C15"/>
    <w:rsid w:val="00622D69"/>
    <w:rsid w:val="00622FCA"/>
    <w:rsid w:val="00624B56"/>
    <w:rsid w:val="00624DCB"/>
    <w:rsid w:val="00625106"/>
    <w:rsid w:val="00625335"/>
    <w:rsid w:val="00626514"/>
    <w:rsid w:val="00626A86"/>
    <w:rsid w:val="0062779A"/>
    <w:rsid w:val="00630E62"/>
    <w:rsid w:val="006328EF"/>
    <w:rsid w:val="00632A78"/>
    <w:rsid w:val="00632EC2"/>
    <w:rsid w:val="00633A63"/>
    <w:rsid w:val="00635B9B"/>
    <w:rsid w:val="006368B1"/>
    <w:rsid w:val="00637F7F"/>
    <w:rsid w:val="006404DE"/>
    <w:rsid w:val="00640DAE"/>
    <w:rsid w:val="00642E42"/>
    <w:rsid w:val="00642FDD"/>
    <w:rsid w:val="00644EBA"/>
    <w:rsid w:val="006460B8"/>
    <w:rsid w:val="006462A6"/>
    <w:rsid w:val="00646AB2"/>
    <w:rsid w:val="00647532"/>
    <w:rsid w:val="006520E7"/>
    <w:rsid w:val="00653884"/>
    <w:rsid w:val="00653EAF"/>
    <w:rsid w:val="006550F3"/>
    <w:rsid w:val="00655EB7"/>
    <w:rsid w:val="006570FA"/>
    <w:rsid w:val="006572B4"/>
    <w:rsid w:val="00657BB1"/>
    <w:rsid w:val="00661B08"/>
    <w:rsid w:val="00661EB6"/>
    <w:rsid w:val="00661F60"/>
    <w:rsid w:val="006621D4"/>
    <w:rsid w:val="00662A0D"/>
    <w:rsid w:val="00662EB6"/>
    <w:rsid w:val="00664EDD"/>
    <w:rsid w:val="00665954"/>
    <w:rsid w:val="00666B5C"/>
    <w:rsid w:val="006674A1"/>
    <w:rsid w:val="00667BD6"/>
    <w:rsid w:val="00667E02"/>
    <w:rsid w:val="00670E29"/>
    <w:rsid w:val="00671AEF"/>
    <w:rsid w:val="00673108"/>
    <w:rsid w:val="00673E5D"/>
    <w:rsid w:val="00674EFF"/>
    <w:rsid w:val="0067527A"/>
    <w:rsid w:val="00675B1E"/>
    <w:rsid w:val="00680CA6"/>
    <w:rsid w:val="006818C9"/>
    <w:rsid w:val="0068218E"/>
    <w:rsid w:val="0068230F"/>
    <w:rsid w:val="006828BC"/>
    <w:rsid w:val="006847A7"/>
    <w:rsid w:val="006850FC"/>
    <w:rsid w:val="00685350"/>
    <w:rsid w:val="00685905"/>
    <w:rsid w:val="00686138"/>
    <w:rsid w:val="006869AB"/>
    <w:rsid w:val="00687A9A"/>
    <w:rsid w:val="00690098"/>
    <w:rsid w:val="00690CC3"/>
    <w:rsid w:val="00691786"/>
    <w:rsid w:val="00692445"/>
    <w:rsid w:val="00693360"/>
    <w:rsid w:val="00693579"/>
    <w:rsid w:val="0069365D"/>
    <w:rsid w:val="00694982"/>
    <w:rsid w:val="006A01E8"/>
    <w:rsid w:val="006A1C3B"/>
    <w:rsid w:val="006A32FC"/>
    <w:rsid w:val="006A48D6"/>
    <w:rsid w:val="006A4F37"/>
    <w:rsid w:val="006A5A98"/>
    <w:rsid w:val="006A5EEF"/>
    <w:rsid w:val="006A5FF9"/>
    <w:rsid w:val="006A62EB"/>
    <w:rsid w:val="006A6BA1"/>
    <w:rsid w:val="006A7ADD"/>
    <w:rsid w:val="006A7C46"/>
    <w:rsid w:val="006B05CA"/>
    <w:rsid w:val="006B0EBD"/>
    <w:rsid w:val="006B1114"/>
    <w:rsid w:val="006B1A4E"/>
    <w:rsid w:val="006B204B"/>
    <w:rsid w:val="006B2B5E"/>
    <w:rsid w:val="006B3FE2"/>
    <w:rsid w:val="006B4BCA"/>
    <w:rsid w:val="006B4EAA"/>
    <w:rsid w:val="006B57B2"/>
    <w:rsid w:val="006B5C02"/>
    <w:rsid w:val="006B62F6"/>
    <w:rsid w:val="006C0A67"/>
    <w:rsid w:val="006C0AC7"/>
    <w:rsid w:val="006C1668"/>
    <w:rsid w:val="006C1885"/>
    <w:rsid w:val="006C1954"/>
    <w:rsid w:val="006C1CBD"/>
    <w:rsid w:val="006C1CE0"/>
    <w:rsid w:val="006C226E"/>
    <w:rsid w:val="006C3EFB"/>
    <w:rsid w:val="006C4B6D"/>
    <w:rsid w:val="006C59C8"/>
    <w:rsid w:val="006C61DB"/>
    <w:rsid w:val="006C6EB5"/>
    <w:rsid w:val="006C7BD4"/>
    <w:rsid w:val="006C7CC8"/>
    <w:rsid w:val="006C7FAF"/>
    <w:rsid w:val="006D2231"/>
    <w:rsid w:val="006D2250"/>
    <w:rsid w:val="006D3D18"/>
    <w:rsid w:val="006D4B13"/>
    <w:rsid w:val="006D745F"/>
    <w:rsid w:val="006E050C"/>
    <w:rsid w:val="006E0F67"/>
    <w:rsid w:val="006E12DC"/>
    <w:rsid w:val="006E18CE"/>
    <w:rsid w:val="006E1DB0"/>
    <w:rsid w:val="006E2DA3"/>
    <w:rsid w:val="006E38A2"/>
    <w:rsid w:val="006E4952"/>
    <w:rsid w:val="006E50E1"/>
    <w:rsid w:val="006E7782"/>
    <w:rsid w:val="006F2741"/>
    <w:rsid w:val="006F2F1C"/>
    <w:rsid w:val="006F329B"/>
    <w:rsid w:val="006F3EF3"/>
    <w:rsid w:val="006F4EE5"/>
    <w:rsid w:val="006F5FB6"/>
    <w:rsid w:val="006F61AD"/>
    <w:rsid w:val="006F67C5"/>
    <w:rsid w:val="00700DE5"/>
    <w:rsid w:val="00700E96"/>
    <w:rsid w:val="007020DB"/>
    <w:rsid w:val="007025E5"/>
    <w:rsid w:val="00704012"/>
    <w:rsid w:val="007043B0"/>
    <w:rsid w:val="00705744"/>
    <w:rsid w:val="007058DE"/>
    <w:rsid w:val="00705CE8"/>
    <w:rsid w:val="00706174"/>
    <w:rsid w:val="0070647A"/>
    <w:rsid w:val="0070664E"/>
    <w:rsid w:val="00706A7E"/>
    <w:rsid w:val="00706E02"/>
    <w:rsid w:val="00707C97"/>
    <w:rsid w:val="007100DE"/>
    <w:rsid w:val="00711F94"/>
    <w:rsid w:val="00712413"/>
    <w:rsid w:val="00713FD2"/>
    <w:rsid w:val="00714713"/>
    <w:rsid w:val="0071540B"/>
    <w:rsid w:val="007160CD"/>
    <w:rsid w:val="00716421"/>
    <w:rsid w:val="00716E3F"/>
    <w:rsid w:val="00721A3A"/>
    <w:rsid w:val="00722950"/>
    <w:rsid w:val="00723E6C"/>
    <w:rsid w:val="007252BF"/>
    <w:rsid w:val="00726D12"/>
    <w:rsid w:val="007277B1"/>
    <w:rsid w:val="00730700"/>
    <w:rsid w:val="007320AA"/>
    <w:rsid w:val="00732DF2"/>
    <w:rsid w:val="00732F7E"/>
    <w:rsid w:val="007335A5"/>
    <w:rsid w:val="007337A1"/>
    <w:rsid w:val="00733ABE"/>
    <w:rsid w:val="00733B76"/>
    <w:rsid w:val="00733C5C"/>
    <w:rsid w:val="007358B7"/>
    <w:rsid w:val="00735ACF"/>
    <w:rsid w:val="00736512"/>
    <w:rsid w:val="007372E9"/>
    <w:rsid w:val="00737824"/>
    <w:rsid w:val="00740A0C"/>
    <w:rsid w:val="00741868"/>
    <w:rsid w:val="00741969"/>
    <w:rsid w:val="00741A84"/>
    <w:rsid w:val="00741C15"/>
    <w:rsid w:val="00741FDA"/>
    <w:rsid w:val="007433C9"/>
    <w:rsid w:val="00744BC7"/>
    <w:rsid w:val="0074567E"/>
    <w:rsid w:val="007461AF"/>
    <w:rsid w:val="00746902"/>
    <w:rsid w:val="007475E4"/>
    <w:rsid w:val="0074768F"/>
    <w:rsid w:val="007476CB"/>
    <w:rsid w:val="0074784C"/>
    <w:rsid w:val="00747923"/>
    <w:rsid w:val="00750633"/>
    <w:rsid w:val="00751081"/>
    <w:rsid w:val="00751675"/>
    <w:rsid w:val="00752051"/>
    <w:rsid w:val="00752273"/>
    <w:rsid w:val="00752687"/>
    <w:rsid w:val="007533B2"/>
    <w:rsid w:val="007537E9"/>
    <w:rsid w:val="00753CD9"/>
    <w:rsid w:val="007550A9"/>
    <w:rsid w:val="00755A0E"/>
    <w:rsid w:val="00756042"/>
    <w:rsid w:val="007561C0"/>
    <w:rsid w:val="00756FF3"/>
    <w:rsid w:val="00757CA2"/>
    <w:rsid w:val="00760556"/>
    <w:rsid w:val="00760708"/>
    <w:rsid w:val="00761739"/>
    <w:rsid w:val="007621C2"/>
    <w:rsid w:val="00762D1C"/>
    <w:rsid w:val="00763007"/>
    <w:rsid w:val="007637D8"/>
    <w:rsid w:val="00764596"/>
    <w:rsid w:val="00765049"/>
    <w:rsid w:val="00766A69"/>
    <w:rsid w:val="00767F00"/>
    <w:rsid w:val="0077020B"/>
    <w:rsid w:val="00773AC4"/>
    <w:rsid w:val="00774AFF"/>
    <w:rsid w:val="00774EFC"/>
    <w:rsid w:val="00774EFD"/>
    <w:rsid w:val="007756C7"/>
    <w:rsid w:val="007759D4"/>
    <w:rsid w:val="00776719"/>
    <w:rsid w:val="00777301"/>
    <w:rsid w:val="007803EA"/>
    <w:rsid w:val="007806DA"/>
    <w:rsid w:val="00780A7D"/>
    <w:rsid w:val="00781164"/>
    <w:rsid w:val="0078157F"/>
    <w:rsid w:val="00782209"/>
    <w:rsid w:val="0078251D"/>
    <w:rsid w:val="00782699"/>
    <w:rsid w:val="0078332E"/>
    <w:rsid w:val="007835F0"/>
    <w:rsid w:val="0078466C"/>
    <w:rsid w:val="007859CB"/>
    <w:rsid w:val="00785CB7"/>
    <w:rsid w:val="00786597"/>
    <w:rsid w:val="007866E3"/>
    <w:rsid w:val="00791297"/>
    <w:rsid w:val="0079140A"/>
    <w:rsid w:val="00792B30"/>
    <w:rsid w:val="00792BDF"/>
    <w:rsid w:val="00792C3E"/>
    <w:rsid w:val="00792D62"/>
    <w:rsid w:val="00793FF3"/>
    <w:rsid w:val="007950BC"/>
    <w:rsid w:val="007950E5"/>
    <w:rsid w:val="00795639"/>
    <w:rsid w:val="0079647D"/>
    <w:rsid w:val="00796577"/>
    <w:rsid w:val="00796A8C"/>
    <w:rsid w:val="00797E77"/>
    <w:rsid w:val="007A0156"/>
    <w:rsid w:val="007A09D5"/>
    <w:rsid w:val="007A0BCD"/>
    <w:rsid w:val="007A13FB"/>
    <w:rsid w:val="007A3220"/>
    <w:rsid w:val="007A51CB"/>
    <w:rsid w:val="007A5E69"/>
    <w:rsid w:val="007A603E"/>
    <w:rsid w:val="007A60B4"/>
    <w:rsid w:val="007A6F0D"/>
    <w:rsid w:val="007A7A7B"/>
    <w:rsid w:val="007B0B39"/>
    <w:rsid w:val="007B2126"/>
    <w:rsid w:val="007B39DE"/>
    <w:rsid w:val="007B3A3E"/>
    <w:rsid w:val="007B4036"/>
    <w:rsid w:val="007B43A5"/>
    <w:rsid w:val="007B453A"/>
    <w:rsid w:val="007B5D22"/>
    <w:rsid w:val="007B6811"/>
    <w:rsid w:val="007B6C74"/>
    <w:rsid w:val="007C0252"/>
    <w:rsid w:val="007C0594"/>
    <w:rsid w:val="007C16B1"/>
    <w:rsid w:val="007C22E3"/>
    <w:rsid w:val="007C331B"/>
    <w:rsid w:val="007C74CB"/>
    <w:rsid w:val="007C7F1D"/>
    <w:rsid w:val="007D0CAD"/>
    <w:rsid w:val="007D18FF"/>
    <w:rsid w:val="007D1B15"/>
    <w:rsid w:val="007D1E08"/>
    <w:rsid w:val="007D2983"/>
    <w:rsid w:val="007D38FC"/>
    <w:rsid w:val="007D5393"/>
    <w:rsid w:val="007D5A5A"/>
    <w:rsid w:val="007D5B5A"/>
    <w:rsid w:val="007D5C0C"/>
    <w:rsid w:val="007D6D02"/>
    <w:rsid w:val="007E18CA"/>
    <w:rsid w:val="007E29A5"/>
    <w:rsid w:val="007E3142"/>
    <w:rsid w:val="007E3297"/>
    <w:rsid w:val="007E3350"/>
    <w:rsid w:val="007E3849"/>
    <w:rsid w:val="007E3B91"/>
    <w:rsid w:val="007E3C12"/>
    <w:rsid w:val="007E3D00"/>
    <w:rsid w:val="007E3D4B"/>
    <w:rsid w:val="007E40EE"/>
    <w:rsid w:val="007E6B20"/>
    <w:rsid w:val="007F0DA5"/>
    <w:rsid w:val="007F18A8"/>
    <w:rsid w:val="007F1DC0"/>
    <w:rsid w:val="007F225E"/>
    <w:rsid w:val="007F2B5F"/>
    <w:rsid w:val="007F32D0"/>
    <w:rsid w:val="007F3D0F"/>
    <w:rsid w:val="007F6451"/>
    <w:rsid w:val="007F6938"/>
    <w:rsid w:val="007F6B5B"/>
    <w:rsid w:val="007F7390"/>
    <w:rsid w:val="007F796D"/>
    <w:rsid w:val="00802451"/>
    <w:rsid w:val="0080254B"/>
    <w:rsid w:val="00802F61"/>
    <w:rsid w:val="008032A8"/>
    <w:rsid w:val="0080365A"/>
    <w:rsid w:val="008041E5"/>
    <w:rsid w:val="00804548"/>
    <w:rsid w:val="008046A3"/>
    <w:rsid w:val="00804BAB"/>
    <w:rsid w:val="00804E82"/>
    <w:rsid w:val="008056D3"/>
    <w:rsid w:val="00805DBE"/>
    <w:rsid w:val="00805E88"/>
    <w:rsid w:val="00806809"/>
    <w:rsid w:val="008078FD"/>
    <w:rsid w:val="00807AEF"/>
    <w:rsid w:val="008112C6"/>
    <w:rsid w:val="00811E1B"/>
    <w:rsid w:val="0081402E"/>
    <w:rsid w:val="00816F01"/>
    <w:rsid w:val="00817117"/>
    <w:rsid w:val="008174D3"/>
    <w:rsid w:val="008174D7"/>
    <w:rsid w:val="008179D3"/>
    <w:rsid w:val="00821B4F"/>
    <w:rsid w:val="008221C9"/>
    <w:rsid w:val="008225EA"/>
    <w:rsid w:val="00823043"/>
    <w:rsid w:val="00823302"/>
    <w:rsid w:val="00823E33"/>
    <w:rsid w:val="008242AB"/>
    <w:rsid w:val="0082494B"/>
    <w:rsid w:val="00824FE0"/>
    <w:rsid w:val="00825B3B"/>
    <w:rsid w:val="00826B23"/>
    <w:rsid w:val="00826B27"/>
    <w:rsid w:val="00830137"/>
    <w:rsid w:val="0083042A"/>
    <w:rsid w:val="008304C1"/>
    <w:rsid w:val="008318AC"/>
    <w:rsid w:val="00832157"/>
    <w:rsid w:val="00832D37"/>
    <w:rsid w:val="00833FE8"/>
    <w:rsid w:val="00834884"/>
    <w:rsid w:val="00835B75"/>
    <w:rsid w:val="0083685C"/>
    <w:rsid w:val="008369C7"/>
    <w:rsid w:val="00837686"/>
    <w:rsid w:val="008376D0"/>
    <w:rsid w:val="008401AA"/>
    <w:rsid w:val="00841EE3"/>
    <w:rsid w:val="00841FA4"/>
    <w:rsid w:val="0084311A"/>
    <w:rsid w:val="00844641"/>
    <w:rsid w:val="0084491C"/>
    <w:rsid w:val="0084495A"/>
    <w:rsid w:val="00844B98"/>
    <w:rsid w:val="00847D13"/>
    <w:rsid w:val="00850535"/>
    <w:rsid w:val="00850732"/>
    <w:rsid w:val="008528D5"/>
    <w:rsid w:val="008536C2"/>
    <w:rsid w:val="00853B09"/>
    <w:rsid w:val="0085473A"/>
    <w:rsid w:val="00854EE2"/>
    <w:rsid w:val="00855E52"/>
    <w:rsid w:val="00861D7E"/>
    <w:rsid w:val="00862BB2"/>
    <w:rsid w:val="00865114"/>
    <w:rsid w:val="0086521C"/>
    <w:rsid w:val="00865A34"/>
    <w:rsid w:val="00865C71"/>
    <w:rsid w:val="00866196"/>
    <w:rsid w:val="00870C3B"/>
    <w:rsid w:val="00871A92"/>
    <w:rsid w:val="00872552"/>
    <w:rsid w:val="00872DEB"/>
    <w:rsid w:val="00872FCE"/>
    <w:rsid w:val="00874174"/>
    <w:rsid w:val="008750F9"/>
    <w:rsid w:val="00875279"/>
    <w:rsid w:val="00875BDD"/>
    <w:rsid w:val="00875CAD"/>
    <w:rsid w:val="00875FD5"/>
    <w:rsid w:val="008763B1"/>
    <w:rsid w:val="00876484"/>
    <w:rsid w:val="0087705B"/>
    <w:rsid w:val="008820B4"/>
    <w:rsid w:val="0088219D"/>
    <w:rsid w:val="008821CB"/>
    <w:rsid w:val="008825A8"/>
    <w:rsid w:val="00885FD6"/>
    <w:rsid w:val="00886081"/>
    <w:rsid w:val="008878C2"/>
    <w:rsid w:val="00890D4B"/>
    <w:rsid w:val="00891133"/>
    <w:rsid w:val="0089125D"/>
    <w:rsid w:val="008934FC"/>
    <w:rsid w:val="00893DF6"/>
    <w:rsid w:val="00893F88"/>
    <w:rsid w:val="008941DC"/>
    <w:rsid w:val="00895060"/>
    <w:rsid w:val="00895B02"/>
    <w:rsid w:val="008965EE"/>
    <w:rsid w:val="00896ECA"/>
    <w:rsid w:val="00897D9F"/>
    <w:rsid w:val="00897DC0"/>
    <w:rsid w:val="008A21F2"/>
    <w:rsid w:val="008A220C"/>
    <w:rsid w:val="008A2C55"/>
    <w:rsid w:val="008A3A77"/>
    <w:rsid w:val="008A3E74"/>
    <w:rsid w:val="008A4B1E"/>
    <w:rsid w:val="008A4E74"/>
    <w:rsid w:val="008A69CD"/>
    <w:rsid w:val="008A722E"/>
    <w:rsid w:val="008A74BA"/>
    <w:rsid w:val="008A7872"/>
    <w:rsid w:val="008B028D"/>
    <w:rsid w:val="008B092A"/>
    <w:rsid w:val="008B1441"/>
    <w:rsid w:val="008B1576"/>
    <w:rsid w:val="008B2CE5"/>
    <w:rsid w:val="008B32F7"/>
    <w:rsid w:val="008B3415"/>
    <w:rsid w:val="008B3C81"/>
    <w:rsid w:val="008B40C2"/>
    <w:rsid w:val="008B4F37"/>
    <w:rsid w:val="008B6BA1"/>
    <w:rsid w:val="008B6DCD"/>
    <w:rsid w:val="008C0B7C"/>
    <w:rsid w:val="008C14F9"/>
    <w:rsid w:val="008C1BB4"/>
    <w:rsid w:val="008C2C5B"/>
    <w:rsid w:val="008C3A9F"/>
    <w:rsid w:val="008C4D71"/>
    <w:rsid w:val="008C5A8B"/>
    <w:rsid w:val="008C5EFC"/>
    <w:rsid w:val="008C64FB"/>
    <w:rsid w:val="008C7D7C"/>
    <w:rsid w:val="008D1670"/>
    <w:rsid w:val="008D1A15"/>
    <w:rsid w:val="008D1AD3"/>
    <w:rsid w:val="008D1C24"/>
    <w:rsid w:val="008D2E52"/>
    <w:rsid w:val="008D3047"/>
    <w:rsid w:val="008D4170"/>
    <w:rsid w:val="008D4C51"/>
    <w:rsid w:val="008D524F"/>
    <w:rsid w:val="008D549A"/>
    <w:rsid w:val="008D6479"/>
    <w:rsid w:val="008E05EB"/>
    <w:rsid w:val="008E2A0D"/>
    <w:rsid w:val="008E33B3"/>
    <w:rsid w:val="008E3D1E"/>
    <w:rsid w:val="008E53F6"/>
    <w:rsid w:val="008E5E9F"/>
    <w:rsid w:val="008E67A8"/>
    <w:rsid w:val="008E7803"/>
    <w:rsid w:val="008F09F4"/>
    <w:rsid w:val="008F0DBC"/>
    <w:rsid w:val="008F0EDB"/>
    <w:rsid w:val="008F1319"/>
    <w:rsid w:val="008F2DD2"/>
    <w:rsid w:val="008F3B24"/>
    <w:rsid w:val="008F43F0"/>
    <w:rsid w:val="008F5992"/>
    <w:rsid w:val="008F59B7"/>
    <w:rsid w:val="008F609D"/>
    <w:rsid w:val="008F6F17"/>
    <w:rsid w:val="008F72C6"/>
    <w:rsid w:val="0090017C"/>
    <w:rsid w:val="009017DF"/>
    <w:rsid w:val="00902205"/>
    <w:rsid w:val="00902B25"/>
    <w:rsid w:val="00902FEB"/>
    <w:rsid w:val="00903C07"/>
    <w:rsid w:val="00903F22"/>
    <w:rsid w:val="00903F27"/>
    <w:rsid w:val="00904B7C"/>
    <w:rsid w:val="00905D57"/>
    <w:rsid w:val="00906A18"/>
    <w:rsid w:val="00906BC4"/>
    <w:rsid w:val="00906DA5"/>
    <w:rsid w:val="0090747C"/>
    <w:rsid w:val="009103DF"/>
    <w:rsid w:val="00910D39"/>
    <w:rsid w:val="009114F4"/>
    <w:rsid w:val="009123ED"/>
    <w:rsid w:val="00913A72"/>
    <w:rsid w:val="0091499F"/>
    <w:rsid w:val="00914CDF"/>
    <w:rsid w:val="00917783"/>
    <w:rsid w:val="009211EC"/>
    <w:rsid w:val="00922D47"/>
    <w:rsid w:val="009237DB"/>
    <w:rsid w:val="0092432B"/>
    <w:rsid w:val="00927379"/>
    <w:rsid w:val="00927B75"/>
    <w:rsid w:val="00930DB9"/>
    <w:rsid w:val="00931D1B"/>
    <w:rsid w:val="009333A8"/>
    <w:rsid w:val="00933458"/>
    <w:rsid w:val="0093622B"/>
    <w:rsid w:val="00936806"/>
    <w:rsid w:val="00936E4E"/>
    <w:rsid w:val="009379CA"/>
    <w:rsid w:val="0094166F"/>
    <w:rsid w:val="0094218A"/>
    <w:rsid w:val="0094453D"/>
    <w:rsid w:val="009450E4"/>
    <w:rsid w:val="00946404"/>
    <w:rsid w:val="00947089"/>
    <w:rsid w:val="009472A4"/>
    <w:rsid w:val="00950465"/>
    <w:rsid w:val="009506BD"/>
    <w:rsid w:val="009509ED"/>
    <w:rsid w:val="00950C7E"/>
    <w:rsid w:val="0095129F"/>
    <w:rsid w:val="009518FE"/>
    <w:rsid w:val="00951BA0"/>
    <w:rsid w:val="00951BCC"/>
    <w:rsid w:val="00952368"/>
    <w:rsid w:val="009532CE"/>
    <w:rsid w:val="00955A6A"/>
    <w:rsid w:val="00955F14"/>
    <w:rsid w:val="00956351"/>
    <w:rsid w:val="009564F0"/>
    <w:rsid w:val="00956611"/>
    <w:rsid w:val="00956737"/>
    <w:rsid w:val="00956C06"/>
    <w:rsid w:val="00957323"/>
    <w:rsid w:val="00957786"/>
    <w:rsid w:val="009609B5"/>
    <w:rsid w:val="009620E5"/>
    <w:rsid w:val="00962D82"/>
    <w:rsid w:val="0096319C"/>
    <w:rsid w:val="00963296"/>
    <w:rsid w:val="009642DB"/>
    <w:rsid w:val="009653B1"/>
    <w:rsid w:val="009659E8"/>
    <w:rsid w:val="0096663E"/>
    <w:rsid w:val="00967D23"/>
    <w:rsid w:val="00970387"/>
    <w:rsid w:val="009714C0"/>
    <w:rsid w:val="0097256F"/>
    <w:rsid w:val="00972B1A"/>
    <w:rsid w:val="00973989"/>
    <w:rsid w:val="009739D8"/>
    <w:rsid w:val="00976372"/>
    <w:rsid w:val="0097656B"/>
    <w:rsid w:val="00980A20"/>
    <w:rsid w:val="009821D6"/>
    <w:rsid w:val="009844AA"/>
    <w:rsid w:val="00984686"/>
    <w:rsid w:val="00985432"/>
    <w:rsid w:val="00985C13"/>
    <w:rsid w:val="009869B5"/>
    <w:rsid w:val="00987494"/>
    <w:rsid w:val="0098773D"/>
    <w:rsid w:val="00987CCB"/>
    <w:rsid w:val="00987D83"/>
    <w:rsid w:val="00990E1B"/>
    <w:rsid w:val="00991EA2"/>
    <w:rsid w:val="00992113"/>
    <w:rsid w:val="00993391"/>
    <w:rsid w:val="00993CDA"/>
    <w:rsid w:val="00996385"/>
    <w:rsid w:val="009969BD"/>
    <w:rsid w:val="009971CB"/>
    <w:rsid w:val="00997E30"/>
    <w:rsid w:val="009A11AC"/>
    <w:rsid w:val="009A2844"/>
    <w:rsid w:val="009A3213"/>
    <w:rsid w:val="009A33E5"/>
    <w:rsid w:val="009A6A29"/>
    <w:rsid w:val="009A7B73"/>
    <w:rsid w:val="009B0AD1"/>
    <w:rsid w:val="009B152F"/>
    <w:rsid w:val="009B2190"/>
    <w:rsid w:val="009B2CE1"/>
    <w:rsid w:val="009B3E06"/>
    <w:rsid w:val="009B45D4"/>
    <w:rsid w:val="009B465F"/>
    <w:rsid w:val="009B4EC1"/>
    <w:rsid w:val="009B5C1A"/>
    <w:rsid w:val="009B6343"/>
    <w:rsid w:val="009B6409"/>
    <w:rsid w:val="009B67F3"/>
    <w:rsid w:val="009B6B3F"/>
    <w:rsid w:val="009C062C"/>
    <w:rsid w:val="009C06B9"/>
    <w:rsid w:val="009C1AF2"/>
    <w:rsid w:val="009C32D4"/>
    <w:rsid w:val="009C39E3"/>
    <w:rsid w:val="009C3D06"/>
    <w:rsid w:val="009C410C"/>
    <w:rsid w:val="009C4465"/>
    <w:rsid w:val="009C50C3"/>
    <w:rsid w:val="009C5A60"/>
    <w:rsid w:val="009C5A71"/>
    <w:rsid w:val="009C67E6"/>
    <w:rsid w:val="009C7092"/>
    <w:rsid w:val="009C7FEA"/>
    <w:rsid w:val="009D0751"/>
    <w:rsid w:val="009D079A"/>
    <w:rsid w:val="009D158D"/>
    <w:rsid w:val="009D1D2A"/>
    <w:rsid w:val="009D3A0D"/>
    <w:rsid w:val="009D3ECC"/>
    <w:rsid w:val="009D4428"/>
    <w:rsid w:val="009D4788"/>
    <w:rsid w:val="009D49A5"/>
    <w:rsid w:val="009D6983"/>
    <w:rsid w:val="009E07B9"/>
    <w:rsid w:val="009E18E9"/>
    <w:rsid w:val="009E21FA"/>
    <w:rsid w:val="009E2645"/>
    <w:rsid w:val="009E2CFB"/>
    <w:rsid w:val="009E2F4F"/>
    <w:rsid w:val="009E38B9"/>
    <w:rsid w:val="009E3CB6"/>
    <w:rsid w:val="009E4408"/>
    <w:rsid w:val="009E4427"/>
    <w:rsid w:val="009E4529"/>
    <w:rsid w:val="009E4CED"/>
    <w:rsid w:val="009E4DAF"/>
    <w:rsid w:val="009E531D"/>
    <w:rsid w:val="009E5DE3"/>
    <w:rsid w:val="009E64A4"/>
    <w:rsid w:val="009F14F5"/>
    <w:rsid w:val="009F174E"/>
    <w:rsid w:val="009F324D"/>
    <w:rsid w:val="009F324F"/>
    <w:rsid w:val="009F4237"/>
    <w:rsid w:val="009F45E6"/>
    <w:rsid w:val="009F4B75"/>
    <w:rsid w:val="009F4BB0"/>
    <w:rsid w:val="009F5B87"/>
    <w:rsid w:val="009F6BB4"/>
    <w:rsid w:val="009F6E70"/>
    <w:rsid w:val="009F6F91"/>
    <w:rsid w:val="009F7593"/>
    <w:rsid w:val="009F7ABC"/>
    <w:rsid w:val="00A01672"/>
    <w:rsid w:val="00A017E6"/>
    <w:rsid w:val="00A02534"/>
    <w:rsid w:val="00A0295C"/>
    <w:rsid w:val="00A02AA9"/>
    <w:rsid w:val="00A02CA3"/>
    <w:rsid w:val="00A038C5"/>
    <w:rsid w:val="00A03CE8"/>
    <w:rsid w:val="00A04188"/>
    <w:rsid w:val="00A05BD5"/>
    <w:rsid w:val="00A06512"/>
    <w:rsid w:val="00A07EFF"/>
    <w:rsid w:val="00A1179F"/>
    <w:rsid w:val="00A12180"/>
    <w:rsid w:val="00A13190"/>
    <w:rsid w:val="00A17068"/>
    <w:rsid w:val="00A20AA5"/>
    <w:rsid w:val="00A211C1"/>
    <w:rsid w:val="00A2133D"/>
    <w:rsid w:val="00A2179C"/>
    <w:rsid w:val="00A227EA"/>
    <w:rsid w:val="00A22933"/>
    <w:rsid w:val="00A22C98"/>
    <w:rsid w:val="00A236A7"/>
    <w:rsid w:val="00A2671D"/>
    <w:rsid w:val="00A2687F"/>
    <w:rsid w:val="00A26EE3"/>
    <w:rsid w:val="00A27449"/>
    <w:rsid w:val="00A27DDD"/>
    <w:rsid w:val="00A3283F"/>
    <w:rsid w:val="00A32BD0"/>
    <w:rsid w:val="00A338A0"/>
    <w:rsid w:val="00A33FBC"/>
    <w:rsid w:val="00A347CF"/>
    <w:rsid w:val="00A3520E"/>
    <w:rsid w:val="00A35271"/>
    <w:rsid w:val="00A35C7C"/>
    <w:rsid w:val="00A409B7"/>
    <w:rsid w:val="00A40A08"/>
    <w:rsid w:val="00A4162E"/>
    <w:rsid w:val="00A419AB"/>
    <w:rsid w:val="00A4313B"/>
    <w:rsid w:val="00A432F5"/>
    <w:rsid w:val="00A43BAB"/>
    <w:rsid w:val="00A444A8"/>
    <w:rsid w:val="00A44B58"/>
    <w:rsid w:val="00A46313"/>
    <w:rsid w:val="00A4721B"/>
    <w:rsid w:val="00A479CE"/>
    <w:rsid w:val="00A505AD"/>
    <w:rsid w:val="00A506C8"/>
    <w:rsid w:val="00A516B8"/>
    <w:rsid w:val="00A51BBE"/>
    <w:rsid w:val="00A51EF5"/>
    <w:rsid w:val="00A5242D"/>
    <w:rsid w:val="00A530EF"/>
    <w:rsid w:val="00A53706"/>
    <w:rsid w:val="00A53973"/>
    <w:rsid w:val="00A56B7E"/>
    <w:rsid w:val="00A5714D"/>
    <w:rsid w:val="00A6113F"/>
    <w:rsid w:val="00A6202A"/>
    <w:rsid w:val="00A62F42"/>
    <w:rsid w:val="00A63626"/>
    <w:rsid w:val="00A63755"/>
    <w:rsid w:val="00A64355"/>
    <w:rsid w:val="00A655CC"/>
    <w:rsid w:val="00A65DFA"/>
    <w:rsid w:val="00A665E5"/>
    <w:rsid w:val="00A67663"/>
    <w:rsid w:val="00A676F1"/>
    <w:rsid w:val="00A67746"/>
    <w:rsid w:val="00A67BA3"/>
    <w:rsid w:val="00A67C7C"/>
    <w:rsid w:val="00A709E3"/>
    <w:rsid w:val="00A71AB0"/>
    <w:rsid w:val="00A72EDE"/>
    <w:rsid w:val="00A76504"/>
    <w:rsid w:val="00A766C8"/>
    <w:rsid w:val="00A76873"/>
    <w:rsid w:val="00A76FF8"/>
    <w:rsid w:val="00A770C3"/>
    <w:rsid w:val="00A77A8D"/>
    <w:rsid w:val="00A80EFB"/>
    <w:rsid w:val="00A82025"/>
    <w:rsid w:val="00A82391"/>
    <w:rsid w:val="00A830A2"/>
    <w:rsid w:val="00A8577F"/>
    <w:rsid w:val="00A90BC8"/>
    <w:rsid w:val="00A91162"/>
    <w:rsid w:val="00A92D6B"/>
    <w:rsid w:val="00A93124"/>
    <w:rsid w:val="00A942E5"/>
    <w:rsid w:val="00A95033"/>
    <w:rsid w:val="00A9578D"/>
    <w:rsid w:val="00A96074"/>
    <w:rsid w:val="00A96D63"/>
    <w:rsid w:val="00A97457"/>
    <w:rsid w:val="00AA012E"/>
    <w:rsid w:val="00AA0769"/>
    <w:rsid w:val="00AA0A17"/>
    <w:rsid w:val="00AA0A7E"/>
    <w:rsid w:val="00AA0DD6"/>
    <w:rsid w:val="00AA159E"/>
    <w:rsid w:val="00AA1FA6"/>
    <w:rsid w:val="00AA22BF"/>
    <w:rsid w:val="00AA30F5"/>
    <w:rsid w:val="00AA3544"/>
    <w:rsid w:val="00AA4315"/>
    <w:rsid w:val="00AA4AA4"/>
    <w:rsid w:val="00AA552F"/>
    <w:rsid w:val="00AA63EF"/>
    <w:rsid w:val="00AA6450"/>
    <w:rsid w:val="00AA73B0"/>
    <w:rsid w:val="00AA78AF"/>
    <w:rsid w:val="00AA7B80"/>
    <w:rsid w:val="00AB0202"/>
    <w:rsid w:val="00AB0279"/>
    <w:rsid w:val="00AB0339"/>
    <w:rsid w:val="00AB1C18"/>
    <w:rsid w:val="00AB2E83"/>
    <w:rsid w:val="00AB384A"/>
    <w:rsid w:val="00AB51EF"/>
    <w:rsid w:val="00AB5C3C"/>
    <w:rsid w:val="00AB6C6D"/>
    <w:rsid w:val="00AB6F6A"/>
    <w:rsid w:val="00AB7621"/>
    <w:rsid w:val="00AB7A05"/>
    <w:rsid w:val="00AC0EE8"/>
    <w:rsid w:val="00AC1556"/>
    <w:rsid w:val="00AC1C95"/>
    <w:rsid w:val="00AC3B7E"/>
    <w:rsid w:val="00AC402E"/>
    <w:rsid w:val="00AC4A97"/>
    <w:rsid w:val="00AC5A85"/>
    <w:rsid w:val="00AC6201"/>
    <w:rsid w:val="00AD0892"/>
    <w:rsid w:val="00AD1C62"/>
    <w:rsid w:val="00AD21C9"/>
    <w:rsid w:val="00AD21DE"/>
    <w:rsid w:val="00AD2A92"/>
    <w:rsid w:val="00AD3AA7"/>
    <w:rsid w:val="00AD4537"/>
    <w:rsid w:val="00AD47C8"/>
    <w:rsid w:val="00AD4C9C"/>
    <w:rsid w:val="00AD579E"/>
    <w:rsid w:val="00AD6AB6"/>
    <w:rsid w:val="00AD77D6"/>
    <w:rsid w:val="00AD7D04"/>
    <w:rsid w:val="00AD7D13"/>
    <w:rsid w:val="00AD7FF4"/>
    <w:rsid w:val="00AE211C"/>
    <w:rsid w:val="00AE2139"/>
    <w:rsid w:val="00AE2D10"/>
    <w:rsid w:val="00AE36C8"/>
    <w:rsid w:val="00AE36E5"/>
    <w:rsid w:val="00AE3F60"/>
    <w:rsid w:val="00AE42EB"/>
    <w:rsid w:val="00AE4901"/>
    <w:rsid w:val="00AE7723"/>
    <w:rsid w:val="00AE7768"/>
    <w:rsid w:val="00AF0E91"/>
    <w:rsid w:val="00AF1BF2"/>
    <w:rsid w:val="00AF1E57"/>
    <w:rsid w:val="00AF5424"/>
    <w:rsid w:val="00AF5DAC"/>
    <w:rsid w:val="00AF745A"/>
    <w:rsid w:val="00B00F2C"/>
    <w:rsid w:val="00B01E7B"/>
    <w:rsid w:val="00B0337F"/>
    <w:rsid w:val="00B04D8F"/>
    <w:rsid w:val="00B053EB"/>
    <w:rsid w:val="00B05C11"/>
    <w:rsid w:val="00B05C65"/>
    <w:rsid w:val="00B06D0C"/>
    <w:rsid w:val="00B074B3"/>
    <w:rsid w:val="00B07618"/>
    <w:rsid w:val="00B11410"/>
    <w:rsid w:val="00B11650"/>
    <w:rsid w:val="00B11DA4"/>
    <w:rsid w:val="00B122F8"/>
    <w:rsid w:val="00B12CA0"/>
    <w:rsid w:val="00B13A28"/>
    <w:rsid w:val="00B14040"/>
    <w:rsid w:val="00B14160"/>
    <w:rsid w:val="00B14335"/>
    <w:rsid w:val="00B1467D"/>
    <w:rsid w:val="00B15374"/>
    <w:rsid w:val="00B1570E"/>
    <w:rsid w:val="00B1589C"/>
    <w:rsid w:val="00B16465"/>
    <w:rsid w:val="00B1788B"/>
    <w:rsid w:val="00B17F1A"/>
    <w:rsid w:val="00B22FBF"/>
    <w:rsid w:val="00B23323"/>
    <w:rsid w:val="00B23596"/>
    <w:rsid w:val="00B23F53"/>
    <w:rsid w:val="00B24ED7"/>
    <w:rsid w:val="00B24FF4"/>
    <w:rsid w:val="00B2546A"/>
    <w:rsid w:val="00B25CE0"/>
    <w:rsid w:val="00B267C4"/>
    <w:rsid w:val="00B267D8"/>
    <w:rsid w:val="00B26FF7"/>
    <w:rsid w:val="00B279FD"/>
    <w:rsid w:val="00B300A3"/>
    <w:rsid w:val="00B3029B"/>
    <w:rsid w:val="00B314E2"/>
    <w:rsid w:val="00B31F51"/>
    <w:rsid w:val="00B31FCC"/>
    <w:rsid w:val="00B32A2A"/>
    <w:rsid w:val="00B34018"/>
    <w:rsid w:val="00B3433C"/>
    <w:rsid w:val="00B34692"/>
    <w:rsid w:val="00B34FE2"/>
    <w:rsid w:val="00B40658"/>
    <w:rsid w:val="00B415B6"/>
    <w:rsid w:val="00B4178A"/>
    <w:rsid w:val="00B422FE"/>
    <w:rsid w:val="00B42C48"/>
    <w:rsid w:val="00B43647"/>
    <w:rsid w:val="00B44048"/>
    <w:rsid w:val="00B4536E"/>
    <w:rsid w:val="00B45A5C"/>
    <w:rsid w:val="00B45D18"/>
    <w:rsid w:val="00B46491"/>
    <w:rsid w:val="00B47714"/>
    <w:rsid w:val="00B50C61"/>
    <w:rsid w:val="00B51092"/>
    <w:rsid w:val="00B52F83"/>
    <w:rsid w:val="00B52F9E"/>
    <w:rsid w:val="00B54D85"/>
    <w:rsid w:val="00B54E00"/>
    <w:rsid w:val="00B54FCD"/>
    <w:rsid w:val="00B562B4"/>
    <w:rsid w:val="00B5656F"/>
    <w:rsid w:val="00B5711D"/>
    <w:rsid w:val="00B57849"/>
    <w:rsid w:val="00B60729"/>
    <w:rsid w:val="00B60B66"/>
    <w:rsid w:val="00B61DFE"/>
    <w:rsid w:val="00B62490"/>
    <w:rsid w:val="00B638F4"/>
    <w:rsid w:val="00B63E6A"/>
    <w:rsid w:val="00B64C39"/>
    <w:rsid w:val="00B64E26"/>
    <w:rsid w:val="00B65064"/>
    <w:rsid w:val="00B6519C"/>
    <w:rsid w:val="00B655C1"/>
    <w:rsid w:val="00B655C4"/>
    <w:rsid w:val="00B66380"/>
    <w:rsid w:val="00B70037"/>
    <w:rsid w:val="00B7083A"/>
    <w:rsid w:val="00B7125E"/>
    <w:rsid w:val="00B72C9F"/>
    <w:rsid w:val="00B7337D"/>
    <w:rsid w:val="00B745A7"/>
    <w:rsid w:val="00B75DC1"/>
    <w:rsid w:val="00B768A1"/>
    <w:rsid w:val="00B76F88"/>
    <w:rsid w:val="00B77319"/>
    <w:rsid w:val="00B775BE"/>
    <w:rsid w:val="00B80DF0"/>
    <w:rsid w:val="00B80FD9"/>
    <w:rsid w:val="00B8119E"/>
    <w:rsid w:val="00B81C09"/>
    <w:rsid w:val="00B82103"/>
    <w:rsid w:val="00B829F6"/>
    <w:rsid w:val="00B844A7"/>
    <w:rsid w:val="00B8482F"/>
    <w:rsid w:val="00B848FD"/>
    <w:rsid w:val="00B8500A"/>
    <w:rsid w:val="00B905C1"/>
    <w:rsid w:val="00B90698"/>
    <w:rsid w:val="00B91D19"/>
    <w:rsid w:val="00B9223A"/>
    <w:rsid w:val="00B944E9"/>
    <w:rsid w:val="00B96AAB"/>
    <w:rsid w:val="00B96ABC"/>
    <w:rsid w:val="00B96D0E"/>
    <w:rsid w:val="00B979B9"/>
    <w:rsid w:val="00BA060D"/>
    <w:rsid w:val="00BA19D9"/>
    <w:rsid w:val="00BA242E"/>
    <w:rsid w:val="00BA26A5"/>
    <w:rsid w:val="00BA26DA"/>
    <w:rsid w:val="00BA2DF8"/>
    <w:rsid w:val="00BA3610"/>
    <w:rsid w:val="00BA3B1E"/>
    <w:rsid w:val="00BA47CD"/>
    <w:rsid w:val="00BA54B7"/>
    <w:rsid w:val="00BA5B4B"/>
    <w:rsid w:val="00BA5BD6"/>
    <w:rsid w:val="00BA6AFF"/>
    <w:rsid w:val="00BA7EAB"/>
    <w:rsid w:val="00BB1D9F"/>
    <w:rsid w:val="00BB21ED"/>
    <w:rsid w:val="00BB2888"/>
    <w:rsid w:val="00BB318D"/>
    <w:rsid w:val="00BB31FE"/>
    <w:rsid w:val="00BB66D4"/>
    <w:rsid w:val="00BB7163"/>
    <w:rsid w:val="00BB7776"/>
    <w:rsid w:val="00BB7CA9"/>
    <w:rsid w:val="00BC0BC3"/>
    <w:rsid w:val="00BC2766"/>
    <w:rsid w:val="00BC3DC4"/>
    <w:rsid w:val="00BC448F"/>
    <w:rsid w:val="00BC50B2"/>
    <w:rsid w:val="00BC5E87"/>
    <w:rsid w:val="00BC5F65"/>
    <w:rsid w:val="00BC6978"/>
    <w:rsid w:val="00BC70AD"/>
    <w:rsid w:val="00BD229D"/>
    <w:rsid w:val="00BD2ACF"/>
    <w:rsid w:val="00BD2C41"/>
    <w:rsid w:val="00BD34AB"/>
    <w:rsid w:val="00BD367F"/>
    <w:rsid w:val="00BD6465"/>
    <w:rsid w:val="00BD6A4C"/>
    <w:rsid w:val="00BD6FAE"/>
    <w:rsid w:val="00BD75C6"/>
    <w:rsid w:val="00BD7676"/>
    <w:rsid w:val="00BD7763"/>
    <w:rsid w:val="00BD7E4C"/>
    <w:rsid w:val="00BE180F"/>
    <w:rsid w:val="00BE1D02"/>
    <w:rsid w:val="00BE1D67"/>
    <w:rsid w:val="00BE26C1"/>
    <w:rsid w:val="00BE2708"/>
    <w:rsid w:val="00BE3166"/>
    <w:rsid w:val="00BE402A"/>
    <w:rsid w:val="00BE500B"/>
    <w:rsid w:val="00BE54EF"/>
    <w:rsid w:val="00BE5C29"/>
    <w:rsid w:val="00BE66DB"/>
    <w:rsid w:val="00BE766C"/>
    <w:rsid w:val="00BE7686"/>
    <w:rsid w:val="00BE7FCC"/>
    <w:rsid w:val="00BF2750"/>
    <w:rsid w:val="00BF36F1"/>
    <w:rsid w:val="00BF3ADC"/>
    <w:rsid w:val="00BF3BAA"/>
    <w:rsid w:val="00BF3DD4"/>
    <w:rsid w:val="00BF5AFD"/>
    <w:rsid w:val="00BF5C66"/>
    <w:rsid w:val="00BF5D79"/>
    <w:rsid w:val="00BF638E"/>
    <w:rsid w:val="00BF6924"/>
    <w:rsid w:val="00BF78FC"/>
    <w:rsid w:val="00C0029E"/>
    <w:rsid w:val="00C00647"/>
    <w:rsid w:val="00C00B31"/>
    <w:rsid w:val="00C0105F"/>
    <w:rsid w:val="00C015F1"/>
    <w:rsid w:val="00C030E7"/>
    <w:rsid w:val="00C042B9"/>
    <w:rsid w:val="00C06E05"/>
    <w:rsid w:val="00C06F7A"/>
    <w:rsid w:val="00C0786F"/>
    <w:rsid w:val="00C079F1"/>
    <w:rsid w:val="00C109C6"/>
    <w:rsid w:val="00C10A5A"/>
    <w:rsid w:val="00C110EA"/>
    <w:rsid w:val="00C12874"/>
    <w:rsid w:val="00C13E80"/>
    <w:rsid w:val="00C14301"/>
    <w:rsid w:val="00C15E58"/>
    <w:rsid w:val="00C1673D"/>
    <w:rsid w:val="00C1744D"/>
    <w:rsid w:val="00C233DC"/>
    <w:rsid w:val="00C2395D"/>
    <w:rsid w:val="00C23F39"/>
    <w:rsid w:val="00C256AD"/>
    <w:rsid w:val="00C26159"/>
    <w:rsid w:val="00C27040"/>
    <w:rsid w:val="00C27120"/>
    <w:rsid w:val="00C27BA1"/>
    <w:rsid w:val="00C27E57"/>
    <w:rsid w:val="00C32019"/>
    <w:rsid w:val="00C3241D"/>
    <w:rsid w:val="00C3331C"/>
    <w:rsid w:val="00C33604"/>
    <w:rsid w:val="00C34773"/>
    <w:rsid w:val="00C34B23"/>
    <w:rsid w:val="00C3505B"/>
    <w:rsid w:val="00C35C11"/>
    <w:rsid w:val="00C366B4"/>
    <w:rsid w:val="00C40842"/>
    <w:rsid w:val="00C41CB5"/>
    <w:rsid w:val="00C429C7"/>
    <w:rsid w:val="00C437C2"/>
    <w:rsid w:val="00C4389D"/>
    <w:rsid w:val="00C4419D"/>
    <w:rsid w:val="00C44A1E"/>
    <w:rsid w:val="00C45503"/>
    <w:rsid w:val="00C4593D"/>
    <w:rsid w:val="00C45CFB"/>
    <w:rsid w:val="00C45F47"/>
    <w:rsid w:val="00C46BF1"/>
    <w:rsid w:val="00C47389"/>
    <w:rsid w:val="00C47A24"/>
    <w:rsid w:val="00C47DA2"/>
    <w:rsid w:val="00C52253"/>
    <w:rsid w:val="00C52475"/>
    <w:rsid w:val="00C52DF1"/>
    <w:rsid w:val="00C530FD"/>
    <w:rsid w:val="00C53161"/>
    <w:rsid w:val="00C53652"/>
    <w:rsid w:val="00C53A65"/>
    <w:rsid w:val="00C5401E"/>
    <w:rsid w:val="00C54160"/>
    <w:rsid w:val="00C568C9"/>
    <w:rsid w:val="00C57D1F"/>
    <w:rsid w:val="00C600E6"/>
    <w:rsid w:val="00C603FE"/>
    <w:rsid w:val="00C60689"/>
    <w:rsid w:val="00C61109"/>
    <w:rsid w:val="00C611BC"/>
    <w:rsid w:val="00C63679"/>
    <w:rsid w:val="00C63983"/>
    <w:rsid w:val="00C63FAB"/>
    <w:rsid w:val="00C66A50"/>
    <w:rsid w:val="00C67163"/>
    <w:rsid w:val="00C70F8A"/>
    <w:rsid w:val="00C711C4"/>
    <w:rsid w:val="00C71765"/>
    <w:rsid w:val="00C723D6"/>
    <w:rsid w:val="00C72CF6"/>
    <w:rsid w:val="00C7302A"/>
    <w:rsid w:val="00C73E02"/>
    <w:rsid w:val="00C73FA5"/>
    <w:rsid w:val="00C73FF9"/>
    <w:rsid w:val="00C74A8F"/>
    <w:rsid w:val="00C74B0C"/>
    <w:rsid w:val="00C7547D"/>
    <w:rsid w:val="00C75663"/>
    <w:rsid w:val="00C7687F"/>
    <w:rsid w:val="00C8061E"/>
    <w:rsid w:val="00C807C0"/>
    <w:rsid w:val="00C81B33"/>
    <w:rsid w:val="00C82F3B"/>
    <w:rsid w:val="00C84B10"/>
    <w:rsid w:val="00C8503E"/>
    <w:rsid w:val="00C85B97"/>
    <w:rsid w:val="00C86281"/>
    <w:rsid w:val="00C862BC"/>
    <w:rsid w:val="00C863E9"/>
    <w:rsid w:val="00C86F7B"/>
    <w:rsid w:val="00C90399"/>
    <w:rsid w:val="00C90A32"/>
    <w:rsid w:val="00C9161C"/>
    <w:rsid w:val="00C91BFD"/>
    <w:rsid w:val="00C927CF"/>
    <w:rsid w:val="00C9284A"/>
    <w:rsid w:val="00C93F77"/>
    <w:rsid w:val="00C945CF"/>
    <w:rsid w:val="00C94AB7"/>
    <w:rsid w:val="00C94F61"/>
    <w:rsid w:val="00C95508"/>
    <w:rsid w:val="00C958B0"/>
    <w:rsid w:val="00C96CAD"/>
    <w:rsid w:val="00C96D93"/>
    <w:rsid w:val="00C97076"/>
    <w:rsid w:val="00C97B38"/>
    <w:rsid w:val="00CA016B"/>
    <w:rsid w:val="00CA04E5"/>
    <w:rsid w:val="00CA0BA6"/>
    <w:rsid w:val="00CA0DBE"/>
    <w:rsid w:val="00CA283C"/>
    <w:rsid w:val="00CA4444"/>
    <w:rsid w:val="00CA6C6D"/>
    <w:rsid w:val="00CA7ED1"/>
    <w:rsid w:val="00CA7F07"/>
    <w:rsid w:val="00CB0B3C"/>
    <w:rsid w:val="00CB0B7F"/>
    <w:rsid w:val="00CB0EDD"/>
    <w:rsid w:val="00CB2287"/>
    <w:rsid w:val="00CB2DEA"/>
    <w:rsid w:val="00CB32B9"/>
    <w:rsid w:val="00CB6172"/>
    <w:rsid w:val="00CB7548"/>
    <w:rsid w:val="00CB76F6"/>
    <w:rsid w:val="00CC0494"/>
    <w:rsid w:val="00CC0EC8"/>
    <w:rsid w:val="00CC126C"/>
    <w:rsid w:val="00CC12B3"/>
    <w:rsid w:val="00CC16D6"/>
    <w:rsid w:val="00CC18D0"/>
    <w:rsid w:val="00CC223D"/>
    <w:rsid w:val="00CC5EBB"/>
    <w:rsid w:val="00CC6157"/>
    <w:rsid w:val="00CC7385"/>
    <w:rsid w:val="00CC7AF3"/>
    <w:rsid w:val="00CD1481"/>
    <w:rsid w:val="00CD395B"/>
    <w:rsid w:val="00CD405D"/>
    <w:rsid w:val="00CD4D11"/>
    <w:rsid w:val="00CD5B71"/>
    <w:rsid w:val="00CD5C6A"/>
    <w:rsid w:val="00CD7248"/>
    <w:rsid w:val="00CD7910"/>
    <w:rsid w:val="00CD7EBC"/>
    <w:rsid w:val="00CE0A59"/>
    <w:rsid w:val="00CE1470"/>
    <w:rsid w:val="00CE1F0B"/>
    <w:rsid w:val="00CE2116"/>
    <w:rsid w:val="00CE25E2"/>
    <w:rsid w:val="00CE3A04"/>
    <w:rsid w:val="00CE3ECA"/>
    <w:rsid w:val="00CE44C4"/>
    <w:rsid w:val="00CE4566"/>
    <w:rsid w:val="00CE46CC"/>
    <w:rsid w:val="00CE496D"/>
    <w:rsid w:val="00CE4B5A"/>
    <w:rsid w:val="00CE512C"/>
    <w:rsid w:val="00CE58F4"/>
    <w:rsid w:val="00CE6F31"/>
    <w:rsid w:val="00CE7CEF"/>
    <w:rsid w:val="00CE7DF8"/>
    <w:rsid w:val="00CF003F"/>
    <w:rsid w:val="00CF0AEB"/>
    <w:rsid w:val="00CF0E68"/>
    <w:rsid w:val="00CF2164"/>
    <w:rsid w:val="00CF27B5"/>
    <w:rsid w:val="00CF2BF6"/>
    <w:rsid w:val="00CF3CD4"/>
    <w:rsid w:val="00CF5A63"/>
    <w:rsid w:val="00CF6261"/>
    <w:rsid w:val="00CF6579"/>
    <w:rsid w:val="00CF67AB"/>
    <w:rsid w:val="00CF6C2C"/>
    <w:rsid w:val="00CF7270"/>
    <w:rsid w:val="00D00770"/>
    <w:rsid w:val="00D023CC"/>
    <w:rsid w:val="00D04DEC"/>
    <w:rsid w:val="00D07043"/>
    <w:rsid w:val="00D074E8"/>
    <w:rsid w:val="00D1040D"/>
    <w:rsid w:val="00D1278D"/>
    <w:rsid w:val="00D12BC2"/>
    <w:rsid w:val="00D12C10"/>
    <w:rsid w:val="00D138E0"/>
    <w:rsid w:val="00D144F1"/>
    <w:rsid w:val="00D153E3"/>
    <w:rsid w:val="00D16056"/>
    <w:rsid w:val="00D16751"/>
    <w:rsid w:val="00D20C3B"/>
    <w:rsid w:val="00D213DA"/>
    <w:rsid w:val="00D223C1"/>
    <w:rsid w:val="00D23F9B"/>
    <w:rsid w:val="00D243C2"/>
    <w:rsid w:val="00D264FC"/>
    <w:rsid w:val="00D26A5E"/>
    <w:rsid w:val="00D2762D"/>
    <w:rsid w:val="00D30B61"/>
    <w:rsid w:val="00D312D9"/>
    <w:rsid w:val="00D31C3F"/>
    <w:rsid w:val="00D3265B"/>
    <w:rsid w:val="00D3432C"/>
    <w:rsid w:val="00D3483B"/>
    <w:rsid w:val="00D3597F"/>
    <w:rsid w:val="00D35988"/>
    <w:rsid w:val="00D359B2"/>
    <w:rsid w:val="00D35A75"/>
    <w:rsid w:val="00D35B3A"/>
    <w:rsid w:val="00D3621A"/>
    <w:rsid w:val="00D36B83"/>
    <w:rsid w:val="00D37744"/>
    <w:rsid w:val="00D40BF9"/>
    <w:rsid w:val="00D4141E"/>
    <w:rsid w:val="00D420DA"/>
    <w:rsid w:val="00D42CCE"/>
    <w:rsid w:val="00D42CEC"/>
    <w:rsid w:val="00D432CA"/>
    <w:rsid w:val="00D433E8"/>
    <w:rsid w:val="00D43682"/>
    <w:rsid w:val="00D4442C"/>
    <w:rsid w:val="00D454A6"/>
    <w:rsid w:val="00D4580D"/>
    <w:rsid w:val="00D468F1"/>
    <w:rsid w:val="00D472B1"/>
    <w:rsid w:val="00D479F0"/>
    <w:rsid w:val="00D47C0E"/>
    <w:rsid w:val="00D50EDA"/>
    <w:rsid w:val="00D51775"/>
    <w:rsid w:val="00D51D15"/>
    <w:rsid w:val="00D52B0A"/>
    <w:rsid w:val="00D54695"/>
    <w:rsid w:val="00D5535C"/>
    <w:rsid w:val="00D57231"/>
    <w:rsid w:val="00D5795D"/>
    <w:rsid w:val="00D60B27"/>
    <w:rsid w:val="00D6114D"/>
    <w:rsid w:val="00D6128B"/>
    <w:rsid w:val="00D630B7"/>
    <w:rsid w:val="00D63F5C"/>
    <w:rsid w:val="00D65029"/>
    <w:rsid w:val="00D65194"/>
    <w:rsid w:val="00D65216"/>
    <w:rsid w:val="00D675D6"/>
    <w:rsid w:val="00D67DD6"/>
    <w:rsid w:val="00D70005"/>
    <w:rsid w:val="00D70ADD"/>
    <w:rsid w:val="00D71D09"/>
    <w:rsid w:val="00D73050"/>
    <w:rsid w:val="00D731E1"/>
    <w:rsid w:val="00D7328C"/>
    <w:rsid w:val="00D73D94"/>
    <w:rsid w:val="00D73E9A"/>
    <w:rsid w:val="00D74BE5"/>
    <w:rsid w:val="00D74C4D"/>
    <w:rsid w:val="00D75842"/>
    <w:rsid w:val="00D760CC"/>
    <w:rsid w:val="00D76C6B"/>
    <w:rsid w:val="00D76F67"/>
    <w:rsid w:val="00D77A63"/>
    <w:rsid w:val="00D8082C"/>
    <w:rsid w:val="00D81070"/>
    <w:rsid w:val="00D821A9"/>
    <w:rsid w:val="00D82979"/>
    <w:rsid w:val="00D82A88"/>
    <w:rsid w:val="00D82A99"/>
    <w:rsid w:val="00D83834"/>
    <w:rsid w:val="00D8387D"/>
    <w:rsid w:val="00D841D4"/>
    <w:rsid w:val="00D84CC5"/>
    <w:rsid w:val="00D84D7A"/>
    <w:rsid w:val="00D87AFC"/>
    <w:rsid w:val="00D87EFD"/>
    <w:rsid w:val="00D90B6A"/>
    <w:rsid w:val="00D916A9"/>
    <w:rsid w:val="00D923C7"/>
    <w:rsid w:val="00D932D3"/>
    <w:rsid w:val="00D93988"/>
    <w:rsid w:val="00D94242"/>
    <w:rsid w:val="00D944D5"/>
    <w:rsid w:val="00D94666"/>
    <w:rsid w:val="00D94A03"/>
    <w:rsid w:val="00D95106"/>
    <w:rsid w:val="00D956B8"/>
    <w:rsid w:val="00D9612B"/>
    <w:rsid w:val="00D9651A"/>
    <w:rsid w:val="00D971E1"/>
    <w:rsid w:val="00DA03B4"/>
    <w:rsid w:val="00DA042F"/>
    <w:rsid w:val="00DA0EA5"/>
    <w:rsid w:val="00DA19E8"/>
    <w:rsid w:val="00DA2393"/>
    <w:rsid w:val="00DA24BC"/>
    <w:rsid w:val="00DA321C"/>
    <w:rsid w:val="00DA4CDF"/>
    <w:rsid w:val="00DA5B22"/>
    <w:rsid w:val="00DA6677"/>
    <w:rsid w:val="00DA73C4"/>
    <w:rsid w:val="00DB017F"/>
    <w:rsid w:val="00DB057B"/>
    <w:rsid w:val="00DB098A"/>
    <w:rsid w:val="00DB26DC"/>
    <w:rsid w:val="00DB30C1"/>
    <w:rsid w:val="00DB356F"/>
    <w:rsid w:val="00DB50A3"/>
    <w:rsid w:val="00DB527C"/>
    <w:rsid w:val="00DB7FEF"/>
    <w:rsid w:val="00DC0834"/>
    <w:rsid w:val="00DC098A"/>
    <w:rsid w:val="00DC1BF9"/>
    <w:rsid w:val="00DC1F98"/>
    <w:rsid w:val="00DC56FB"/>
    <w:rsid w:val="00DC7730"/>
    <w:rsid w:val="00DC79D3"/>
    <w:rsid w:val="00DD09F0"/>
    <w:rsid w:val="00DD0CAA"/>
    <w:rsid w:val="00DD11C0"/>
    <w:rsid w:val="00DD132A"/>
    <w:rsid w:val="00DD2172"/>
    <w:rsid w:val="00DD2C0B"/>
    <w:rsid w:val="00DD3976"/>
    <w:rsid w:val="00DD461E"/>
    <w:rsid w:val="00DD5314"/>
    <w:rsid w:val="00DD54B9"/>
    <w:rsid w:val="00DD5BD2"/>
    <w:rsid w:val="00DD684D"/>
    <w:rsid w:val="00DD6FD8"/>
    <w:rsid w:val="00DD7C59"/>
    <w:rsid w:val="00DE16B1"/>
    <w:rsid w:val="00DE1C0E"/>
    <w:rsid w:val="00DE4BEC"/>
    <w:rsid w:val="00DE60DB"/>
    <w:rsid w:val="00DE7058"/>
    <w:rsid w:val="00DE70FC"/>
    <w:rsid w:val="00DE74A3"/>
    <w:rsid w:val="00DF06E7"/>
    <w:rsid w:val="00DF0DB9"/>
    <w:rsid w:val="00DF2612"/>
    <w:rsid w:val="00DF3C6B"/>
    <w:rsid w:val="00DF484E"/>
    <w:rsid w:val="00DF4BEA"/>
    <w:rsid w:val="00DF572F"/>
    <w:rsid w:val="00DF61C2"/>
    <w:rsid w:val="00DF6A28"/>
    <w:rsid w:val="00DF6E47"/>
    <w:rsid w:val="00DF708F"/>
    <w:rsid w:val="00DF7EA4"/>
    <w:rsid w:val="00E007D7"/>
    <w:rsid w:val="00E00A37"/>
    <w:rsid w:val="00E015A8"/>
    <w:rsid w:val="00E0234A"/>
    <w:rsid w:val="00E02AB5"/>
    <w:rsid w:val="00E0313B"/>
    <w:rsid w:val="00E037F7"/>
    <w:rsid w:val="00E0385C"/>
    <w:rsid w:val="00E04CAD"/>
    <w:rsid w:val="00E04DED"/>
    <w:rsid w:val="00E050C2"/>
    <w:rsid w:val="00E05229"/>
    <w:rsid w:val="00E06382"/>
    <w:rsid w:val="00E10008"/>
    <w:rsid w:val="00E1000B"/>
    <w:rsid w:val="00E101BD"/>
    <w:rsid w:val="00E1147C"/>
    <w:rsid w:val="00E1191D"/>
    <w:rsid w:val="00E119D4"/>
    <w:rsid w:val="00E11F00"/>
    <w:rsid w:val="00E1203A"/>
    <w:rsid w:val="00E1240F"/>
    <w:rsid w:val="00E1305B"/>
    <w:rsid w:val="00E13099"/>
    <w:rsid w:val="00E1348A"/>
    <w:rsid w:val="00E1394D"/>
    <w:rsid w:val="00E13980"/>
    <w:rsid w:val="00E140A1"/>
    <w:rsid w:val="00E14188"/>
    <w:rsid w:val="00E15D85"/>
    <w:rsid w:val="00E17DDB"/>
    <w:rsid w:val="00E20E05"/>
    <w:rsid w:val="00E23533"/>
    <w:rsid w:val="00E236F6"/>
    <w:rsid w:val="00E24ACC"/>
    <w:rsid w:val="00E2541C"/>
    <w:rsid w:val="00E25552"/>
    <w:rsid w:val="00E26156"/>
    <w:rsid w:val="00E26A63"/>
    <w:rsid w:val="00E26C4D"/>
    <w:rsid w:val="00E271FD"/>
    <w:rsid w:val="00E301E8"/>
    <w:rsid w:val="00E3056E"/>
    <w:rsid w:val="00E3112C"/>
    <w:rsid w:val="00E3397F"/>
    <w:rsid w:val="00E342EE"/>
    <w:rsid w:val="00E34DEA"/>
    <w:rsid w:val="00E352F5"/>
    <w:rsid w:val="00E35FD4"/>
    <w:rsid w:val="00E3615E"/>
    <w:rsid w:val="00E36329"/>
    <w:rsid w:val="00E3688C"/>
    <w:rsid w:val="00E40214"/>
    <w:rsid w:val="00E41DC2"/>
    <w:rsid w:val="00E45ED9"/>
    <w:rsid w:val="00E4710A"/>
    <w:rsid w:val="00E47F2C"/>
    <w:rsid w:val="00E50E46"/>
    <w:rsid w:val="00E520C6"/>
    <w:rsid w:val="00E52540"/>
    <w:rsid w:val="00E536E1"/>
    <w:rsid w:val="00E545B0"/>
    <w:rsid w:val="00E56858"/>
    <w:rsid w:val="00E56B1D"/>
    <w:rsid w:val="00E571D1"/>
    <w:rsid w:val="00E60048"/>
    <w:rsid w:val="00E6011C"/>
    <w:rsid w:val="00E61406"/>
    <w:rsid w:val="00E61EE0"/>
    <w:rsid w:val="00E62BE9"/>
    <w:rsid w:val="00E63B39"/>
    <w:rsid w:val="00E64F4A"/>
    <w:rsid w:val="00E65724"/>
    <w:rsid w:val="00E66400"/>
    <w:rsid w:val="00E6690E"/>
    <w:rsid w:val="00E66B38"/>
    <w:rsid w:val="00E67952"/>
    <w:rsid w:val="00E67C74"/>
    <w:rsid w:val="00E67C7D"/>
    <w:rsid w:val="00E7094E"/>
    <w:rsid w:val="00E70C6C"/>
    <w:rsid w:val="00E70D21"/>
    <w:rsid w:val="00E70FFE"/>
    <w:rsid w:val="00E7146C"/>
    <w:rsid w:val="00E721F7"/>
    <w:rsid w:val="00E72BF9"/>
    <w:rsid w:val="00E72CC5"/>
    <w:rsid w:val="00E73D2E"/>
    <w:rsid w:val="00E73F6C"/>
    <w:rsid w:val="00E73F87"/>
    <w:rsid w:val="00E758FD"/>
    <w:rsid w:val="00E76FF8"/>
    <w:rsid w:val="00E77277"/>
    <w:rsid w:val="00E8009B"/>
    <w:rsid w:val="00E80940"/>
    <w:rsid w:val="00E81235"/>
    <w:rsid w:val="00E81F22"/>
    <w:rsid w:val="00E82B6F"/>
    <w:rsid w:val="00E836E8"/>
    <w:rsid w:val="00E83883"/>
    <w:rsid w:val="00E84698"/>
    <w:rsid w:val="00E847DF"/>
    <w:rsid w:val="00E8496A"/>
    <w:rsid w:val="00E84E5C"/>
    <w:rsid w:val="00E85ABE"/>
    <w:rsid w:val="00E861C3"/>
    <w:rsid w:val="00E86A34"/>
    <w:rsid w:val="00E87ACF"/>
    <w:rsid w:val="00E903EC"/>
    <w:rsid w:val="00E9188F"/>
    <w:rsid w:val="00E92DF2"/>
    <w:rsid w:val="00E9398A"/>
    <w:rsid w:val="00E939A5"/>
    <w:rsid w:val="00E9426C"/>
    <w:rsid w:val="00E94D51"/>
    <w:rsid w:val="00E94FB6"/>
    <w:rsid w:val="00E9542F"/>
    <w:rsid w:val="00E960E5"/>
    <w:rsid w:val="00E9634C"/>
    <w:rsid w:val="00E96B75"/>
    <w:rsid w:val="00E96FF7"/>
    <w:rsid w:val="00E97083"/>
    <w:rsid w:val="00EA095E"/>
    <w:rsid w:val="00EA168E"/>
    <w:rsid w:val="00EA2846"/>
    <w:rsid w:val="00EA3B17"/>
    <w:rsid w:val="00EA3C4E"/>
    <w:rsid w:val="00EA5562"/>
    <w:rsid w:val="00EA680E"/>
    <w:rsid w:val="00EA6FF8"/>
    <w:rsid w:val="00EB1505"/>
    <w:rsid w:val="00EB1B64"/>
    <w:rsid w:val="00EB6852"/>
    <w:rsid w:val="00EB6C57"/>
    <w:rsid w:val="00EC114B"/>
    <w:rsid w:val="00EC175A"/>
    <w:rsid w:val="00EC1CBF"/>
    <w:rsid w:val="00EC2443"/>
    <w:rsid w:val="00EC5D97"/>
    <w:rsid w:val="00EC68F7"/>
    <w:rsid w:val="00EC7294"/>
    <w:rsid w:val="00EC7E02"/>
    <w:rsid w:val="00ED1ED0"/>
    <w:rsid w:val="00ED220E"/>
    <w:rsid w:val="00ED2E23"/>
    <w:rsid w:val="00ED2FE5"/>
    <w:rsid w:val="00ED3994"/>
    <w:rsid w:val="00ED3F13"/>
    <w:rsid w:val="00ED4130"/>
    <w:rsid w:val="00ED526B"/>
    <w:rsid w:val="00ED5A95"/>
    <w:rsid w:val="00ED5D0C"/>
    <w:rsid w:val="00ED64F2"/>
    <w:rsid w:val="00ED6904"/>
    <w:rsid w:val="00EE0524"/>
    <w:rsid w:val="00EE05E6"/>
    <w:rsid w:val="00EE173C"/>
    <w:rsid w:val="00EE1DEE"/>
    <w:rsid w:val="00EE2360"/>
    <w:rsid w:val="00EE2794"/>
    <w:rsid w:val="00EE3153"/>
    <w:rsid w:val="00EE38B0"/>
    <w:rsid w:val="00EE5E14"/>
    <w:rsid w:val="00EE6CF1"/>
    <w:rsid w:val="00EF001D"/>
    <w:rsid w:val="00EF01C6"/>
    <w:rsid w:val="00EF039E"/>
    <w:rsid w:val="00EF0BE3"/>
    <w:rsid w:val="00EF100B"/>
    <w:rsid w:val="00EF1771"/>
    <w:rsid w:val="00EF213E"/>
    <w:rsid w:val="00EF2CEB"/>
    <w:rsid w:val="00EF2F0D"/>
    <w:rsid w:val="00EF3060"/>
    <w:rsid w:val="00EF3762"/>
    <w:rsid w:val="00EF3E8D"/>
    <w:rsid w:val="00EF3E92"/>
    <w:rsid w:val="00EF4341"/>
    <w:rsid w:val="00EF5736"/>
    <w:rsid w:val="00EF5A48"/>
    <w:rsid w:val="00EF5D10"/>
    <w:rsid w:val="00EF625B"/>
    <w:rsid w:val="00EF6272"/>
    <w:rsid w:val="00EF79EC"/>
    <w:rsid w:val="00F0043B"/>
    <w:rsid w:val="00F0101C"/>
    <w:rsid w:val="00F017C7"/>
    <w:rsid w:val="00F0193C"/>
    <w:rsid w:val="00F02D90"/>
    <w:rsid w:val="00F02DBD"/>
    <w:rsid w:val="00F02E75"/>
    <w:rsid w:val="00F032E8"/>
    <w:rsid w:val="00F0341B"/>
    <w:rsid w:val="00F054B6"/>
    <w:rsid w:val="00F057D0"/>
    <w:rsid w:val="00F05B54"/>
    <w:rsid w:val="00F07F1B"/>
    <w:rsid w:val="00F10613"/>
    <w:rsid w:val="00F1089B"/>
    <w:rsid w:val="00F108CA"/>
    <w:rsid w:val="00F10FDE"/>
    <w:rsid w:val="00F11496"/>
    <w:rsid w:val="00F11BEF"/>
    <w:rsid w:val="00F1206B"/>
    <w:rsid w:val="00F1242C"/>
    <w:rsid w:val="00F135EF"/>
    <w:rsid w:val="00F13E46"/>
    <w:rsid w:val="00F153D2"/>
    <w:rsid w:val="00F15486"/>
    <w:rsid w:val="00F16E92"/>
    <w:rsid w:val="00F20044"/>
    <w:rsid w:val="00F21398"/>
    <w:rsid w:val="00F21666"/>
    <w:rsid w:val="00F21E9D"/>
    <w:rsid w:val="00F21FB7"/>
    <w:rsid w:val="00F22C88"/>
    <w:rsid w:val="00F23634"/>
    <w:rsid w:val="00F24DBB"/>
    <w:rsid w:val="00F251D3"/>
    <w:rsid w:val="00F2573B"/>
    <w:rsid w:val="00F25EB2"/>
    <w:rsid w:val="00F2646A"/>
    <w:rsid w:val="00F26BF2"/>
    <w:rsid w:val="00F27974"/>
    <w:rsid w:val="00F30202"/>
    <w:rsid w:val="00F3100E"/>
    <w:rsid w:val="00F3125B"/>
    <w:rsid w:val="00F32D94"/>
    <w:rsid w:val="00F33970"/>
    <w:rsid w:val="00F33DA5"/>
    <w:rsid w:val="00F3419F"/>
    <w:rsid w:val="00F3498B"/>
    <w:rsid w:val="00F34B5B"/>
    <w:rsid w:val="00F35A35"/>
    <w:rsid w:val="00F35ADB"/>
    <w:rsid w:val="00F35FF4"/>
    <w:rsid w:val="00F364DF"/>
    <w:rsid w:val="00F36500"/>
    <w:rsid w:val="00F378AF"/>
    <w:rsid w:val="00F37D74"/>
    <w:rsid w:val="00F403AF"/>
    <w:rsid w:val="00F40F52"/>
    <w:rsid w:val="00F4192A"/>
    <w:rsid w:val="00F4216A"/>
    <w:rsid w:val="00F42A0E"/>
    <w:rsid w:val="00F4312A"/>
    <w:rsid w:val="00F4358A"/>
    <w:rsid w:val="00F46129"/>
    <w:rsid w:val="00F4785C"/>
    <w:rsid w:val="00F503BE"/>
    <w:rsid w:val="00F504AC"/>
    <w:rsid w:val="00F504BF"/>
    <w:rsid w:val="00F51BC6"/>
    <w:rsid w:val="00F51C5A"/>
    <w:rsid w:val="00F52FCB"/>
    <w:rsid w:val="00F542F0"/>
    <w:rsid w:val="00F5563D"/>
    <w:rsid w:val="00F56276"/>
    <w:rsid w:val="00F600DE"/>
    <w:rsid w:val="00F60A69"/>
    <w:rsid w:val="00F60EF6"/>
    <w:rsid w:val="00F6114B"/>
    <w:rsid w:val="00F625C3"/>
    <w:rsid w:val="00F62B08"/>
    <w:rsid w:val="00F64BB5"/>
    <w:rsid w:val="00F64BF8"/>
    <w:rsid w:val="00F65308"/>
    <w:rsid w:val="00F65C8D"/>
    <w:rsid w:val="00F65CA9"/>
    <w:rsid w:val="00F6617E"/>
    <w:rsid w:val="00F6641F"/>
    <w:rsid w:val="00F66BDE"/>
    <w:rsid w:val="00F66D20"/>
    <w:rsid w:val="00F7075B"/>
    <w:rsid w:val="00F714AB"/>
    <w:rsid w:val="00F731E5"/>
    <w:rsid w:val="00F74343"/>
    <w:rsid w:val="00F751BC"/>
    <w:rsid w:val="00F75255"/>
    <w:rsid w:val="00F75C77"/>
    <w:rsid w:val="00F75CE0"/>
    <w:rsid w:val="00F76346"/>
    <w:rsid w:val="00F764B7"/>
    <w:rsid w:val="00F77D47"/>
    <w:rsid w:val="00F77EE1"/>
    <w:rsid w:val="00F80343"/>
    <w:rsid w:val="00F80FD1"/>
    <w:rsid w:val="00F813DC"/>
    <w:rsid w:val="00F82235"/>
    <w:rsid w:val="00F83146"/>
    <w:rsid w:val="00F8388E"/>
    <w:rsid w:val="00F84CDF"/>
    <w:rsid w:val="00F857D4"/>
    <w:rsid w:val="00F86294"/>
    <w:rsid w:val="00F86789"/>
    <w:rsid w:val="00F86B3A"/>
    <w:rsid w:val="00F875B7"/>
    <w:rsid w:val="00F875E2"/>
    <w:rsid w:val="00F87844"/>
    <w:rsid w:val="00F9000B"/>
    <w:rsid w:val="00F902EA"/>
    <w:rsid w:val="00F90659"/>
    <w:rsid w:val="00F9068B"/>
    <w:rsid w:val="00F91D1F"/>
    <w:rsid w:val="00F93540"/>
    <w:rsid w:val="00F935A9"/>
    <w:rsid w:val="00F95C02"/>
    <w:rsid w:val="00F96D05"/>
    <w:rsid w:val="00F973C6"/>
    <w:rsid w:val="00F97501"/>
    <w:rsid w:val="00F97E55"/>
    <w:rsid w:val="00FA0473"/>
    <w:rsid w:val="00FA0553"/>
    <w:rsid w:val="00FA05FF"/>
    <w:rsid w:val="00FA0A3D"/>
    <w:rsid w:val="00FA226F"/>
    <w:rsid w:val="00FA23DA"/>
    <w:rsid w:val="00FA2B61"/>
    <w:rsid w:val="00FA31D4"/>
    <w:rsid w:val="00FA4958"/>
    <w:rsid w:val="00FA4B42"/>
    <w:rsid w:val="00FA5448"/>
    <w:rsid w:val="00FA6BF4"/>
    <w:rsid w:val="00FA7067"/>
    <w:rsid w:val="00FB0650"/>
    <w:rsid w:val="00FB29F5"/>
    <w:rsid w:val="00FB4DAA"/>
    <w:rsid w:val="00FB6C39"/>
    <w:rsid w:val="00FC0369"/>
    <w:rsid w:val="00FC08CE"/>
    <w:rsid w:val="00FC10A2"/>
    <w:rsid w:val="00FC2CD7"/>
    <w:rsid w:val="00FC3487"/>
    <w:rsid w:val="00FC4DB1"/>
    <w:rsid w:val="00FC4FD6"/>
    <w:rsid w:val="00FC6A50"/>
    <w:rsid w:val="00FC7438"/>
    <w:rsid w:val="00FD032A"/>
    <w:rsid w:val="00FD1016"/>
    <w:rsid w:val="00FD1085"/>
    <w:rsid w:val="00FD1557"/>
    <w:rsid w:val="00FD222D"/>
    <w:rsid w:val="00FD31D9"/>
    <w:rsid w:val="00FD3606"/>
    <w:rsid w:val="00FD45B0"/>
    <w:rsid w:val="00FD4892"/>
    <w:rsid w:val="00FD4975"/>
    <w:rsid w:val="00FD4D00"/>
    <w:rsid w:val="00FD5AB8"/>
    <w:rsid w:val="00FD5D94"/>
    <w:rsid w:val="00FD5EBD"/>
    <w:rsid w:val="00FD5FAC"/>
    <w:rsid w:val="00FD684F"/>
    <w:rsid w:val="00FD6BCB"/>
    <w:rsid w:val="00FD6CF7"/>
    <w:rsid w:val="00FE057B"/>
    <w:rsid w:val="00FE060F"/>
    <w:rsid w:val="00FE0C19"/>
    <w:rsid w:val="00FE0DE7"/>
    <w:rsid w:val="00FE10DF"/>
    <w:rsid w:val="00FE184D"/>
    <w:rsid w:val="00FE1B29"/>
    <w:rsid w:val="00FE1BFD"/>
    <w:rsid w:val="00FE2A3A"/>
    <w:rsid w:val="00FE344D"/>
    <w:rsid w:val="00FE347E"/>
    <w:rsid w:val="00FE367E"/>
    <w:rsid w:val="00FE4A0C"/>
    <w:rsid w:val="00FE4CC2"/>
    <w:rsid w:val="00FE5163"/>
    <w:rsid w:val="00FE5372"/>
    <w:rsid w:val="00FE612B"/>
    <w:rsid w:val="00FE6945"/>
    <w:rsid w:val="00FE6C6C"/>
    <w:rsid w:val="00FF02D3"/>
    <w:rsid w:val="00FF03EF"/>
    <w:rsid w:val="00FF0DB6"/>
    <w:rsid w:val="00FF1447"/>
    <w:rsid w:val="00FF2D50"/>
    <w:rsid w:val="00FF60C9"/>
    <w:rsid w:val="00FF63B0"/>
    <w:rsid w:val="00FF6443"/>
    <w:rsid w:val="00FF6DE3"/>
    <w:rsid w:val="048404CA"/>
    <w:rsid w:val="048C159C"/>
    <w:rsid w:val="05B1D57B"/>
    <w:rsid w:val="079EFA7F"/>
    <w:rsid w:val="07AA5AC6"/>
    <w:rsid w:val="081595B2"/>
    <w:rsid w:val="09057502"/>
    <w:rsid w:val="0AE6EB6D"/>
    <w:rsid w:val="0B7D615C"/>
    <w:rsid w:val="0B9680FF"/>
    <w:rsid w:val="0BE3EF18"/>
    <w:rsid w:val="0C082CCD"/>
    <w:rsid w:val="0FEFE94A"/>
    <w:rsid w:val="0FFECC70"/>
    <w:rsid w:val="13A27288"/>
    <w:rsid w:val="141FB135"/>
    <w:rsid w:val="1421A253"/>
    <w:rsid w:val="14B4AAFD"/>
    <w:rsid w:val="155CF51B"/>
    <w:rsid w:val="157598EB"/>
    <w:rsid w:val="165D6FFE"/>
    <w:rsid w:val="1706F43A"/>
    <w:rsid w:val="17083505"/>
    <w:rsid w:val="170AA0FE"/>
    <w:rsid w:val="180A6D87"/>
    <w:rsid w:val="1C7406B7"/>
    <w:rsid w:val="1E935153"/>
    <w:rsid w:val="20155382"/>
    <w:rsid w:val="20420158"/>
    <w:rsid w:val="21C3E41F"/>
    <w:rsid w:val="238DC350"/>
    <w:rsid w:val="252104DB"/>
    <w:rsid w:val="259B0823"/>
    <w:rsid w:val="25B92DBA"/>
    <w:rsid w:val="25DF8EE3"/>
    <w:rsid w:val="26635971"/>
    <w:rsid w:val="26789B90"/>
    <w:rsid w:val="27C761BC"/>
    <w:rsid w:val="298D177F"/>
    <w:rsid w:val="29AE42EA"/>
    <w:rsid w:val="2C7455D1"/>
    <w:rsid w:val="2D523187"/>
    <w:rsid w:val="2F019D2E"/>
    <w:rsid w:val="307EE966"/>
    <w:rsid w:val="30CECC92"/>
    <w:rsid w:val="3194355F"/>
    <w:rsid w:val="3295B851"/>
    <w:rsid w:val="3437FC44"/>
    <w:rsid w:val="34D0EC99"/>
    <w:rsid w:val="367EC68D"/>
    <w:rsid w:val="3728E0B7"/>
    <w:rsid w:val="3814CA3D"/>
    <w:rsid w:val="3841534B"/>
    <w:rsid w:val="38AE1BDB"/>
    <w:rsid w:val="39F1623E"/>
    <w:rsid w:val="3A3086EF"/>
    <w:rsid w:val="3C6BFC66"/>
    <w:rsid w:val="3C7BF597"/>
    <w:rsid w:val="3F41A993"/>
    <w:rsid w:val="3F6FA44D"/>
    <w:rsid w:val="40887AFF"/>
    <w:rsid w:val="429C12C4"/>
    <w:rsid w:val="4354CDB4"/>
    <w:rsid w:val="43C0D61D"/>
    <w:rsid w:val="44EBA752"/>
    <w:rsid w:val="44FFC5DF"/>
    <w:rsid w:val="451EC1F4"/>
    <w:rsid w:val="45C6E39D"/>
    <w:rsid w:val="463FA06C"/>
    <w:rsid w:val="4971DA4A"/>
    <w:rsid w:val="499717FA"/>
    <w:rsid w:val="4A739CF5"/>
    <w:rsid w:val="4C80D48F"/>
    <w:rsid w:val="4D28CA6F"/>
    <w:rsid w:val="4DC88EDD"/>
    <w:rsid w:val="4DEF4D02"/>
    <w:rsid w:val="4E3BC3B0"/>
    <w:rsid w:val="4E88E09B"/>
    <w:rsid w:val="50E94B5E"/>
    <w:rsid w:val="5161DCA7"/>
    <w:rsid w:val="51FBB2BA"/>
    <w:rsid w:val="52A3AEDA"/>
    <w:rsid w:val="5451EF1D"/>
    <w:rsid w:val="55F6D3E6"/>
    <w:rsid w:val="56670008"/>
    <w:rsid w:val="5706308D"/>
    <w:rsid w:val="57AA8344"/>
    <w:rsid w:val="596780A4"/>
    <w:rsid w:val="59D40EEB"/>
    <w:rsid w:val="5A064082"/>
    <w:rsid w:val="5A287038"/>
    <w:rsid w:val="5A295CAC"/>
    <w:rsid w:val="5C379B25"/>
    <w:rsid w:val="5E62C1EA"/>
    <w:rsid w:val="5F027D5E"/>
    <w:rsid w:val="5F0E6CD6"/>
    <w:rsid w:val="60CBA9C7"/>
    <w:rsid w:val="62C328F1"/>
    <w:rsid w:val="64CFFD81"/>
    <w:rsid w:val="64DB545C"/>
    <w:rsid w:val="664A4048"/>
    <w:rsid w:val="682D1BED"/>
    <w:rsid w:val="689B5303"/>
    <w:rsid w:val="696A705E"/>
    <w:rsid w:val="6C67A231"/>
    <w:rsid w:val="6CF08791"/>
    <w:rsid w:val="6D9049E6"/>
    <w:rsid w:val="6EEDDC75"/>
    <w:rsid w:val="6F422E3D"/>
    <w:rsid w:val="6FD45690"/>
    <w:rsid w:val="704B55C1"/>
    <w:rsid w:val="70B55D9C"/>
    <w:rsid w:val="7157DC4C"/>
    <w:rsid w:val="77EE170D"/>
    <w:rsid w:val="79249C99"/>
    <w:rsid w:val="79E0CC40"/>
    <w:rsid w:val="7BB6644C"/>
    <w:rsid w:val="7CB254F9"/>
    <w:rsid w:val="7D2FB8B8"/>
    <w:rsid w:val="7D44E35D"/>
    <w:rsid w:val="7FCD924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42688D"/>
  <w15:docId w15:val="{C525ECE6-155E-47E2-AF84-D319FFB1D9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72CC5"/>
    <w:pPr>
      <w:spacing w:before="120" w:after="120" w:line="240" w:lineRule="auto"/>
      <w:jc w:val="both"/>
    </w:pPr>
    <w:rPr>
      <w:lang w:val="en-GB"/>
    </w:rPr>
  </w:style>
  <w:style w:type="paragraph" w:styleId="Heading1">
    <w:name w:val="heading 1"/>
    <w:basedOn w:val="Normal"/>
    <w:next w:val="Normal"/>
    <w:link w:val="Heading1Char"/>
    <w:uiPriority w:val="9"/>
    <w:qFormat/>
    <w:rsid w:val="006462A6"/>
    <w:pPr>
      <w:keepNext/>
      <w:keepLines/>
      <w:numPr>
        <w:numId w:val="1"/>
      </w:numPr>
      <w:spacing w:before="240" w:after="0"/>
      <w:outlineLvl w:val="0"/>
    </w:pPr>
    <w:rPr>
      <w:rFonts w:ascii="Calibri" w:eastAsiaTheme="majorEastAsia" w:hAnsi="Calibri" w:cstheme="majorBidi"/>
      <w:b/>
      <w:bCs/>
      <w:smallCaps/>
      <w:sz w:val="28"/>
      <w:szCs w:val="28"/>
    </w:rPr>
  </w:style>
  <w:style w:type="paragraph" w:styleId="Heading2">
    <w:name w:val="heading 2"/>
    <w:basedOn w:val="Normal"/>
    <w:next w:val="Normal"/>
    <w:link w:val="Heading2Char"/>
    <w:autoRedefine/>
    <w:uiPriority w:val="9"/>
    <w:unhideWhenUsed/>
    <w:qFormat/>
    <w:rsid w:val="00897DC0"/>
    <w:pPr>
      <w:numPr>
        <w:ilvl w:val="1"/>
        <w:numId w:val="1"/>
      </w:numPr>
      <w:spacing w:before="200"/>
      <w:outlineLvl w:val="1"/>
    </w:pPr>
    <w:rPr>
      <w:rFonts w:ascii="Calibri" w:eastAsiaTheme="majorEastAsia" w:hAnsi="Calibri" w:cstheme="majorBidi"/>
      <w:b/>
      <w:smallCaps/>
      <w:sz w:val="26"/>
      <w:szCs w:val="26"/>
    </w:rPr>
  </w:style>
  <w:style w:type="paragraph" w:styleId="Heading3">
    <w:name w:val="heading 3"/>
    <w:basedOn w:val="Normal"/>
    <w:next w:val="Normal"/>
    <w:link w:val="Heading3Char"/>
    <w:uiPriority w:val="9"/>
    <w:unhideWhenUsed/>
    <w:qFormat/>
    <w:rsid w:val="00E6690E"/>
    <w:pPr>
      <w:keepNext/>
      <w:keepLines/>
      <w:numPr>
        <w:ilvl w:val="2"/>
        <w:numId w:val="1"/>
      </w:numPr>
      <w:spacing w:before="200" w:after="0"/>
      <w:outlineLvl w:val="2"/>
    </w:pPr>
    <w:rPr>
      <w:rFonts w:ascii="Calibri" w:eastAsiaTheme="majorEastAsia" w:hAnsi="Calibri" w:cstheme="majorBidi"/>
      <w:b/>
      <w:bCs/>
      <w:smallCaps/>
    </w:rPr>
  </w:style>
  <w:style w:type="paragraph" w:styleId="Heading4">
    <w:name w:val="heading 4"/>
    <w:basedOn w:val="Normal"/>
    <w:next w:val="Normal"/>
    <w:link w:val="Heading4Char"/>
    <w:uiPriority w:val="9"/>
    <w:unhideWhenUsed/>
    <w:qFormat/>
    <w:rsid w:val="00BF3DD4"/>
    <w:pPr>
      <w:keepNext/>
      <w:keepLines/>
      <w:numPr>
        <w:ilvl w:val="3"/>
        <w:numId w:val="1"/>
      </w:numPr>
      <w:spacing w:before="200" w:after="0"/>
      <w:outlineLvl w:val="3"/>
    </w:pPr>
    <w:rPr>
      <w:rFonts w:ascii="Calibri" w:eastAsiaTheme="majorEastAsia" w:hAnsi="Calibri" w:cstheme="majorBidi"/>
      <w:b/>
      <w:bCs/>
      <w:iCs/>
    </w:rPr>
  </w:style>
  <w:style w:type="paragraph" w:styleId="Heading5">
    <w:name w:val="heading 5"/>
    <w:aliases w:val="Appendix"/>
    <w:basedOn w:val="Normal"/>
    <w:next w:val="Normal"/>
    <w:link w:val="Heading5Char"/>
    <w:uiPriority w:val="9"/>
    <w:unhideWhenUsed/>
    <w:qFormat/>
    <w:rsid w:val="00E6690E"/>
    <w:pPr>
      <w:keepNext/>
      <w:keepLines/>
      <w:spacing w:before="200" w:after="0"/>
      <w:outlineLvl w:val="4"/>
    </w:pPr>
    <w:rPr>
      <w:rFonts w:ascii="Calibri" w:eastAsiaTheme="majorEastAsia" w:hAnsi="Calibri" w:cstheme="majorBidi"/>
      <w:b/>
      <w:smallCaps/>
      <w:sz w:val="24"/>
    </w:rPr>
  </w:style>
  <w:style w:type="paragraph" w:styleId="Heading6">
    <w:name w:val="heading 6"/>
    <w:aliases w:val="Hold Items"/>
    <w:basedOn w:val="Normal"/>
    <w:next w:val="Normal"/>
    <w:link w:val="Heading6Char"/>
    <w:uiPriority w:val="9"/>
    <w:unhideWhenUsed/>
    <w:qFormat/>
    <w:rsid w:val="00146B7A"/>
    <w:pPr>
      <w:keepNext/>
      <w:keepLines/>
      <w:shd w:val="clear" w:color="auto" w:fill="FFFF00"/>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B1570E"/>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B1570E"/>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B1570E"/>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B6172"/>
    <w:pPr>
      <w:tabs>
        <w:tab w:val="center" w:pos="4680"/>
        <w:tab w:val="right" w:pos="9360"/>
      </w:tabs>
      <w:spacing w:after="0"/>
    </w:pPr>
  </w:style>
  <w:style w:type="character" w:customStyle="1" w:styleId="HeaderChar">
    <w:name w:val="Header Char"/>
    <w:basedOn w:val="DefaultParagraphFont"/>
    <w:link w:val="Header"/>
    <w:uiPriority w:val="99"/>
    <w:rsid w:val="00CB6172"/>
    <w:rPr>
      <w:lang w:val="en-GB"/>
    </w:rPr>
  </w:style>
  <w:style w:type="paragraph" w:styleId="Footer">
    <w:name w:val="footer"/>
    <w:basedOn w:val="Normal"/>
    <w:link w:val="FooterChar"/>
    <w:uiPriority w:val="99"/>
    <w:unhideWhenUsed/>
    <w:rsid w:val="00CB6172"/>
    <w:pPr>
      <w:tabs>
        <w:tab w:val="center" w:pos="4680"/>
        <w:tab w:val="right" w:pos="9360"/>
      </w:tabs>
      <w:spacing w:after="0"/>
    </w:pPr>
  </w:style>
  <w:style w:type="character" w:customStyle="1" w:styleId="FooterChar">
    <w:name w:val="Footer Char"/>
    <w:basedOn w:val="DefaultParagraphFont"/>
    <w:link w:val="Footer"/>
    <w:uiPriority w:val="99"/>
    <w:rsid w:val="00CB6172"/>
    <w:rPr>
      <w:lang w:val="en-GB"/>
    </w:rPr>
  </w:style>
  <w:style w:type="table" w:styleId="TableGrid">
    <w:name w:val="Table Grid"/>
    <w:basedOn w:val="TableNormal"/>
    <w:uiPriority w:val="59"/>
    <w:rsid w:val="00CB61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CB6172"/>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CB6172"/>
    <w:rPr>
      <w:rFonts w:ascii="Tahoma" w:hAnsi="Tahoma" w:cs="Tahoma"/>
      <w:sz w:val="16"/>
      <w:szCs w:val="16"/>
      <w:lang w:val="en-GB"/>
    </w:rPr>
  </w:style>
  <w:style w:type="character" w:customStyle="1" w:styleId="Heading1Char">
    <w:name w:val="Heading 1 Char"/>
    <w:basedOn w:val="DefaultParagraphFont"/>
    <w:link w:val="Heading1"/>
    <w:uiPriority w:val="9"/>
    <w:rsid w:val="006462A6"/>
    <w:rPr>
      <w:rFonts w:ascii="Calibri" w:eastAsiaTheme="majorEastAsia" w:hAnsi="Calibri" w:cstheme="majorBidi"/>
      <w:b/>
      <w:bCs/>
      <w:smallCaps/>
      <w:sz w:val="28"/>
      <w:szCs w:val="28"/>
      <w:lang w:val="en-GB"/>
    </w:rPr>
  </w:style>
  <w:style w:type="character" w:customStyle="1" w:styleId="Heading2Char">
    <w:name w:val="Heading 2 Char"/>
    <w:basedOn w:val="DefaultParagraphFont"/>
    <w:link w:val="Heading2"/>
    <w:uiPriority w:val="9"/>
    <w:rsid w:val="00897DC0"/>
    <w:rPr>
      <w:rFonts w:ascii="Calibri" w:eastAsiaTheme="majorEastAsia" w:hAnsi="Calibri" w:cstheme="majorBidi"/>
      <w:b/>
      <w:smallCaps/>
      <w:sz w:val="26"/>
      <w:szCs w:val="26"/>
      <w:lang w:val="en-GB"/>
    </w:rPr>
  </w:style>
  <w:style w:type="character" w:customStyle="1" w:styleId="Heading3Char">
    <w:name w:val="Heading 3 Char"/>
    <w:basedOn w:val="DefaultParagraphFont"/>
    <w:link w:val="Heading3"/>
    <w:uiPriority w:val="9"/>
    <w:rsid w:val="00E6690E"/>
    <w:rPr>
      <w:rFonts w:ascii="Calibri" w:eastAsiaTheme="majorEastAsia" w:hAnsi="Calibri" w:cstheme="majorBidi"/>
      <w:b/>
      <w:bCs/>
      <w:smallCaps/>
      <w:lang w:val="en-GB"/>
    </w:rPr>
  </w:style>
  <w:style w:type="character" w:customStyle="1" w:styleId="Heading4Char">
    <w:name w:val="Heading 4 Char"/>
    <w:basedOn w:val="DefaultParagraphFont"/>
    <w:link w:val="Heading4"/>
    <w:uiPriority w:val="9"/>
    <w:rsid w:val="00BF3DD4"/>
    <w:rPr>
      <w:rFonts w:ascii="Calibri" w:eastAsiaTheme="majorEastAsia" w:hAnsi="Calibri" w:cstheme="majorBidi"/>
      <w:b/>
      <w:bCs/>
      <w:iCs/>
      <w:lang w:val="en-GB"/>
    </w:rPr>
  </w:style>
  <w:style w:type="character" w:customStyle="1" w:styleId="Heading5Char">
    <w:name w:val="Heading 5 Char"/>
    <w:aliases w:val="Appendix Char"/>
    <w:basedOn w:val="DefaultParagraphFont"/>
    <w:link w:val="Heading5"/>
    <w:uiPriority w:val="9"/>
    <w:rsid w:val="00E6690E"/>
    <w:rPr>
      <w:rFonts w:ascii="Calibri" w:eastAsiaTheme="majorEastAsia" w:hAnsi="Calibri" w:cstheme="majorBidi"/>
      <w:b/>
      <w:smallCaps/>
      <w:sz w:val="24"/>
      <w:lang w:val="en-GB"/>
    </w:rPr>
  </w:style>
  <w:style w:type="character" w:customStyle="1" w:styleId="Heading6Char">
    <w:name w:val="Heading 6 Char"/>
    <w:aliases w:val="Hold Items Char"/>
    <w:basedOn w:val="DefaultParagraphFont"/>
    <w:link w:val="Heading6"/>
    <w:uiPriority w:val="9"/>
    <w:rsid w:val="00146B7A"/>
    <w:rPr>
      <w:rFonts w:asciiTheme="majorHAnsi" w:eastAsiaTheme="majorEastAsia" w:hAnsiTheme="majorHAnsi" w:cstheme="majorBidi"/>
      <w:i/>
      <w:iCs/>
      <w:color w:val="243F60" w:themeColor="accent1" w:themeShade="7F"/>
      <w:shd w:val="clear" w:color="auto" w:fill="FFFF00"/>
      <w:lang w:val="en-GB"/>
    </w:rPr>
  </w:style>
  <w:style w:type="character" w:customStyle="1" w:styleId="Heading7Char">
    <w:name w:val="Heading 7 Char"/>
    <w:basedOn w:val="DefaultParagraphFont"/>
    <w:link w:val="Heading7"/>
    <w:uiPriority w:val="9"/>
    <w:semiHidden/>
    <w:rsid w:val="00B1570E"/>
    <w:rPr>
      <w:rFonts w:asciiTheme="majorHAnsi" w:eastAsiaTheme="majorEastAsia" w:hAnsiTheme="majorHAnsi" w:cstheme="majorBidi"/>
      <w:i/>
      <w:iCs/>
      <w:color w:val="404040" w:themeColor="text1" w:themeTint="BF"/>
      <w:lang w:val="en-GB"/>
    </w:rPr>
  </w:style>
  <w:style w:type="character" w:customStyle="1" w:styleId="Heading8Char">
    <w:name w:val="Heading 8 Char"/>
    <w:basedOn w:val="DefaultParagraphFont"/>
    <w:link w:val="Heading8"/>
    <w:uiPriority w:val="9"/>
    <w:semiHidden/>
    <w:rsid w:val="00B1570E"/>
    <w:rPr>
      <w:rFonts w:asciiTheme="majorHAnsi" w:eastAsiaTheme="majorEastAsia" w:hAnsiTheme="majorHAnsi" w:cstheme="majorBidi"/>
      <w:color w:val="404040" w:themeColor="text1" w:themeTint="BF"/>
      <w:sz w:val="20"/>
      <w:szCs w:val="20"/>
      <w:lang w:val="en-GB"/>
    </w:rPr>
  </w:style>
  <w:style w:type="character" w:customStyle="1" w:styleId="Heading9Char">
    <w:name w:val="Heading 9 Char"/>
    <w:basedOn w:val="DefaultParagraphFont"/>
    <w:link w:val="Heading9"/>
    <w:uiPriority w:val="9"/>
    <w:semiHidden/>
    <w:rsid w:val="00B1570E"/>
    <w:rPr>
      <w:rFonts w:asciiTheme="majorHAnsi" w:eastAsiaTheme="majorEastAsia" w:hAnsiTheme="majorHAnsi" w:cstheme="majorBidi"/>
      <w:i/>
      <w:iCs/>
      <w:color w:val="404040" w:themeColor="text1" w:themeTint="BF"/>
      <w:sz w:val="20"/>
      <w:szCs w:val="20"/>
      <w:lang w:val="en-GB"/>
    </w:rPr>
  </w:style>
  <w:style w:type="paragraph" w:styleId="Title">
    <w:name w:val="Title"/>
    <w:basedOn w:val="Normal"/>
    <w:next w:val="Normal"/>
    <w:link w:val="TitleChar"/>
    <w:uiPriority w:val="10"/>
    <w:qFormat/>
    <w:rsid w:val="00EF3E92"/>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EF3E92"/>
    <w:rPr>
      <w:rFonts w:asciiTheme="majorHAnsi" w:eastAsiaTheme="majorEastAsia" w:hAnsiTheme="majorHAnsi" w:cstheme="majorBidi"/>
      <w:color w:val="17365D" w:themeColor="text2" w:themeShade="BF"/>
      <w:spacing w:val="5"/>
      <w:kern w:val="28"/>
      <w:sz w:val="52"/>
      <w:szCs w:val="52"/>
      <w:lang w:val="en-GB"/>
    </w:rPr>
  </w:style>
  <w:style w:type="character" w:styleId="SubtleEmphasis">
    <w:name w:val="Subtle Emphasis"/>
    <w:basedOn w:val="DefaultParagraphFont"/>
    <w:uiPriority w:val="19"/>
    <w:qFormat/>
    <w:rsid w:val="00EF3E92"/>
    <w:rPr>
      <w:i/>
      <w:iCs/>
      <w:color w:val="808080" w:themeColor="text1" w:themeTint="7F"/>
    </w:rPr>
  </w:style>
  <w:style w:type="character" w:styleId="Emphasis">
    <w:name w:val="Emphasis"/>
    <w:basedOn w:val="DefaultParagraphFont"/>
    <w:uiPriority w:val="20"/>
    <w:qFormat/>
    <w:rsid w:val="00EF3E92"/>
    <w:rPr>
      <w:i/>
      <w:iCs/>
    </w:rPr>
  </w:style>
  <w:style w:type="character" w:styleId="IntenseEmphasis">
    <w:name w:val="Intense Emphasis"/>
    <w:basedOn w:val="DefaultParagraphFont"/>
    <w:uiPriority w:val="21"/>
    <w:qFormat/>
    <w:rsid w:val="00EF3E92"/>
    <w:rPr>
      <w:b/>
      <w:bCs/>
      <w:i/>
      <w:iCs/>
      <w:color w:val="4F81BD" w:themeColor="accent1"/>
    </w:rPr>
  </w:style>
  <w:style w:type="paragraph" w:styleId="Quote">
    <w:name w:val="Quote"/>
    <w:basedOn w:val="Normal"/>
    <w:next w:val="Normal"/>
    <w:link w:val="QuoteChar"/>
    <w:uiPriority w:val="29"/>
    <w:qFormat/>
    <w:rsid w:val="00EF3E92"/>
    <w:rPr>
      <w:i/>
      <w:iCs/>
      <w:color w:val="000000" w:themeColor="text1"/>
    </w:rPr>
  </w:style>
  <w:style w:type="character" w:customStyle="1" w:styleId="QuoteChar">
    <w:name w:val="Quote Char"/>
    <w:basedOn w:val="DefaultParagraphFont"/>
    <w:link w:val="Quote"/>
    <w:uiPriority w:val="29"/>
    <w:rsid w:val="00EF3E92"/>
    <w:rPr>
      <w:i/>
      <w:iCs/>
      <w:color w:val="000000" w:themeColor="text1"/>
      <w:lang w:val="en-GB"/>
    </w:rPr>
  </w:style>
  <w:style w:type="character" w:styleId="SubtleReference">
    <w:name w:val="Subtle Reference"/>
    <w:basedOn w:val="DefaultParagraphFont"/>
    <w:uiPriority w:val="31"/>
    <w:qFormat/>
    <w:rsid w:val="00EF3E92"/>
    <w:rPr>
      <w:smallCaps/>
      <w:color w:val="C0504D" w:themeColor="accent2"/>
      <w:u w:val="single"/>
    </w:rPr>
  </w:style>
  <w:style w:type="character" w:styleId="IntenseReference">
    <w:name w:val="Intense Reference"/>
    <w:basedOn w:val="DefaultParagraphFont"/>
    <w:uiPriority w:val="32"/>
    <w:qFormat/>
    <w:rsid w:val="00EF3E92"/>
    <w:rPr>
      <w:b/>
      <w:bCs/>
      <w:smallCaps/>
      <w:color w:val="C0504D" w:themeColor="accent2"/>
      <w:spacing w:val="5"/>
      <w:u w:val="single"/>
    </w:rPr>
  </w:style>
  <w:style w:type="paragraph" w:styleId="Caption">
    <w:name w:val="caption"/>
    <w:aliases w:val="Figure Caption,Cap. Figure,BSL Caption (tables&amp;figures),Anholt_Caption,RefDoc,Gros titre.,Caption2,*Caption,BMT Cordah,Fig. Caption,Didascalia Carattere,Didascalia Carattere1 Carattere,Didascalia Carattere Carattere Caratt...,DO Caption"/>
    <w:basedOn w:val="Normal"/>
    <w:next w:val="Normal"/>
    <w:link w:val="CaptionChar"/>
    <w:uiPriority w:val="35"/>
    <w:unhideWhenUsed/>
    <w:qFormat/>
    <w:rsid w:val="009D3ECC"/>
    <w:pPr>
      <w:spacing w:after="200"/>
    </w:pPr>
    <w:rPr>
      <w:b/>
      <w:bCs/>
      <w:color w:val="404040" w:themeColor="text1" w:themeTint="BF"/>
      <w:sz w:val="18"/>
      <w:szCs w:val="18"/>
    </w:rPr>
  </w:style>
  <w:style w:type="paragraph" w:styleId="TableofFigures">
    <w:name w:val="table of figures"/>
    <w:basedOn w:val="Normal"/>
    <w:next w:val="Normal"/>
    <w:uiPriority w:val="99"/>
    <w:unhideWhenUsed/>
    <w:rsid w:val="00E72CC5"/>
    <w:rPr>
      <w:b/>
    </w:rPr>
  </w:style>
  <w:style w:type="character" w:styleId="Hyperlink">
    <w:name w:val="Hyperlink"/>
    <w:basedOn w:val="DefaultParagraphFont"/>
    <w:uiPriority w:val="99"/>
    <w:unhideWhenUsed/>
    <w:rsid w:val="00EF3E92"/>
    <w:rPr>
      <w:color w:val="0000FF" w:themeColor="hyperlink"/>
      <w:u w:val="single"/>
    </w:rPr>
  </w:style>
  <w:style w:type="paragraph" w:styleId="TOCHeading">
    <w:name w:val="TOC Heading"/>
    <w:basedOn w:val="Heading1"/>
    <w:next w:val="Normal"/>
    <w:uiPriority w:val="39"/>
    <w:unhideWhenUsed/>
    <w:qFormat/>
    <w:rsid w:val="00E6690E"/>
    <w:pPr>
      <w:numPr>
        <w:numId w:val="0"/>
      </w:numPr>
      <w:spacing w:line="276" w:lineRule="auto"/>
      <w:jc w:val="left"/>
      <w:outlineLvl w:val="9"/>
    </w:pPr>
    <w:rPr>
      <w:rFonts w:asciiTheme="majorHAnsi" w:hAnsiTheme="majorHAnsi"/>
      <w:lang w:val="en-US" w:eastAsia="ja-JP"/>
    </w:rPr>
  </w:style>
  <w:style w:type="paragraph" w:styleId="TOC1">
    <w:name w:val="toc 1"/>
    <w:basedOn w:val="Normal"/>
    <w:next w:val="Normal"/>
    <w:autoRedefine/>
    <w:uiPriority w:val="39"/>
    <w:unhideWhenUsed/>
    <w:qFormat/>
    <w:rsid w:val="00A4721B"/>
    <w:pPr>
      <w:tabs>
        <w:tab w:val="left" w:pos="440"/>
        <w:tab w:val="right" w:leader="dot" w:pos="9639"/>
      </w:tabs>
      <w:spacing w:after="100"/>
    </w:pPr>
    <w:rPr>
      <w:b/>
    </w:rPr>
  </w:style>
  <w:style w:type="paragraph" w:styleId="TOC2">
    <w:name w:val="toc 2"/>
    <w:basedOn w:val="Normal"/>
    <w:next w:val="Normal"/>
    <w:autoRedefine/>
    <w:uiPriority w:val="39"/>
    <w:unhideWhenUsed/>
    <w:qFormat/>
    <w:rsid w:val="00A4721B"/>
    <w:pPr>
      <w:tabs>
        <w:tab w:val="left" w:pos="880"/>
        <w:tab w:val="right" w:leader="dot" w:pos="9639"/>
      </w:tabs>
      <w:spacing w:after="100"/>
      <w:ind w:left="220"/>
    </w:pPr>
    <w:rPr>
      <w:noProof/>
    </w:rPr>
  </w:style>
  <w:style w:type="paragraph" w:styleId="TOC3">
    <w:name w:val="toc 3"/>
    <w:basedOn w:val="Normal"/>
    <w:next w:val="Normal"/>
    <w:autoRedefine/>
    <w:uiPriority w:val="39"/>
    <w:unhideWhenUsed/>
    <w:qFormat/>
    <w:rsid w:val="00A4721B"/>
    <w:pPr>
      <w:tabs>
        <w:tab w:val="left" w:pos="1320"/>
        <w:tab w:val="right" w:leader="dot" w:pos="9639"/>
      </w:tabs>
      <w:spacing w:after="100"/>
      <w:ind w:left="440"/>
    </w:pPr>
  </w:style>
  <w:style w:type="paragraph" w:styleId="TOC4">
    <w:name w:val="toc 4"/>
    <w:basedOn w:val="Normal"/>
    <w:next w:val="Normal"/>
    <w:autoRedefine/>
    <w:uiPriority w:val="39"/>
    <w:unhideWhenUsed/>
    <w:rsid w:val="00C26159"/>
    <w:pPr>
      <w:spacing w:after="100"/>
      <w:ind w:left="660"/>
    </w:pPr>
    <w:rPr>
      <w:color w:val="1F497D" w:themeColor="text2"/>
    </w:rPr>
  </w:style>
  <w:style w:type="table" w:customStyle="1" w:styleId="TableGrid1">
    <w:name w:val="Table Grid1"/>
    <w:basedOn w:val="TableNormal"/>
    <w:next w:val="TableGrid"/>
    <w:uiPriority w:val="59"/>
    <w:rsid w:val="0050094D"/>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dex1">
    <w:name w:val="index 1"/>
    <w:basedOn w:val="Normal"/>
    <w:next w:val="Normal"/>
    <w:autoRedefine/>
    <w:uiPriority w:val="99"/>
    <w:semiHidden/>
    <w:unhideWhenUsed/>
    <w:rsid w:val="00B51092"/>
    <w:pPr>
      <w:ind w:left="220" w:hanging="220"/>
    </w:pPr>
  </w:style>
  <w:style w:type="paragraph" w:styleId="NoSpacing">
    <w:name w:val="No Spacing"/>
    <w:uiPriority w:val="1"/>
    <w:qFormat/>
    <w:rsid w:val="003A6233"/>
    <w:pPr>
      <w:spacing w:after="0" w:line="240" w:lineRule="auto"/>
      <w:jc w:val="both"/>
    </w:pPr>
    <w:rPr>
      <w:lang w:val="en-GB"/>
    </w:rPr>
  </w:style>
  <w:style w:type="paragraph" w:customStyle="1" w:styleId="3CBD5A742C28424DA5172AD252E32316">
    <w:name w:val="3CBD5A742C28424DA5172AD252E32316"/>
    <w:rsid w:val="00F3498B"/>
    <w:rPr>
      <w:rFonts w:eastAsiaTheme="minorEastAsia"/>
      <w:lang w:eastAsia="ja-JP"/>
    </w:rPr>
  </w:style>
  <w:style w:type="character" w:styleId="PlaceholderText">
    <w:name w:val="Placeholder Text"/>
    <w:basedOn w:val="DefaultParagraphFont"/>
    <w:uiPriority w:val="99"/>
    <w:semiHidden/>
    <w:rsid w:val="00D94A03"/>
    <w:rPr>
      <w:color w:val="808080"/>
    </w:rPr>
  </w:style>
  <w:style w:type="character" w:customStyle="1" w:styleId="Style1">
    <w:name w:val="Style1"/>
    <w:basedOn w:val="DefaultParagraphFont"/>
    <w:uiPriority w:val="1"/>
    <w:rsid w:val="009D3ECC"/>
    <w:rPr>
      <w:rFonts w:ascii="Calibri" w:hAnsi="Calibri"/>
      <w:b/>
      <w:color w:val="404040" w:themeColor="text1" w:themeTint="BF"/>
      <w:sz w:val="32"/>
    </w:rPr>
  </w:style>
  <w:style w:type="character" w:customStyle="1" w:styleId="Style2">
    <w:name w:val="Style2"/>
    <w:basedOn w:val="Heading1Char"/>
    <w:uiPriority w:val="1"/>
    <w:qFormat/>
    <w:rsid w:val="009D3ECC"/>
    <w:rPr>
      <w:rFonts w:ascii="Calibri" w:eastAsiaTheme="majorEastAsia" w:hAnsi="Calibri" w:cstheme="majorBidi"/>
      <w:b/>
      <w:bCs/>
      <w:smallCaps/>
      <w:color w:val="404040" w:themeColor="text1" w:themeTint="BF"/>
      <w:sz w:val="28"/>
      <w:szCs w:val="28"/>
      <w:lang w:val="en-GB"/>
    </w:rPr>
  </w:style>
  <w:style w:type="paragraph" w:styleId="ListParagraph">
    <w:name w:val="List Paragraph"/>
    <w:aliases w:val="Doc Attachment"/>
    <w:basedOn w:val="Normal"/>
    <w:link w:val="ListParagraphChar"/>
    <w:uiPriority w:val="34"/>
    <w:qFormat/>
    <w:rsid w:val="002075D1"/>
    <w:pPr>
      <w:ind w:left="720"/>
      <w:contextualSpacing/>
    </w:pPr>
  </w:style>
  <w:style w:type="table" w:customStyle="1" w:styleId="TableGrid2">
    <w:name w:val="Table Grid2"/>
    <w:basedOn w:val="TableNormal"/>
    <w:next w:val="TableGrid"/>
    <w:rsid w:val="0097256F"/>
    <w:pPr>
      <w:spacing w:after="0" w:line="240" w:lineRule="auto"/>
    </w:pPr>
    <w:rPr>
      <w:rFonts w:ascii="Arial" w:eastAsia="SimSun" w:hAnsi="Arial" w:cs="Times New Roman"/>
      <w:lang w:val="nb-NO"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ageHeaderText">
    <w:name w:val="Page Header Text"/>
    <w:basedOn w:val="DefaultParagraphFont"/>
    <w:uiPriority w:val="1"/>
    <w:rsid w:val="009D3ECC"/>
    <w:rPr>
      <w:rFonts w:ascii="Calibri" w:hAnsi="Calibri"/>
      <w:b/>
      <w:color w:val="404040" w:themeColor="text1" w:themeTint="BF"/>
      <w:sz w:val="24"/>
    </w:rPr>
  </w:style>
  <w:style w:type="paragraph" w:customStyle="1" w:styleId="TableText">
    <w:name w:val="Table Text"/>
    <w:basedOn w:val="Normal"/>
    <w:link w:val="TableTextChar"/>
    <w:qFormat/>
    <w:rsid w:val="00516D70"/>
    <w:pPr>
      <w:spacing w:before="0" w:after="0"/>
    </w:pPr>
  </w:style>
  <w:style w:type="character" w:customStyle="1" w:styleId="Style4">
    <w:name w:val="Style4"/>
    <w:basedOn w:val="DefaultParagraphFont"/>
    <w:uiPriority w:val="1"/>
    <w:rsid w:val="00017D75"/>
    <w:rPr>
      <w:rFonts w:ascii="Calibri" w:hAnsi="Calibri"/>
      <w:color w:val="0D0D0D" w:themeColor="text1" w:themeTint="F2"/>
      <w:sz w:val="16"/>
    </w:rPr>
  </w:style>
  <w:style w:type="paragraph" w:customStyle="1" w:styleId="FooterPageNo">
    <w:name w:val="Footer Page No"/>
    <w:basedOn w:val="Normal"/>
    <w:qFormat/>
    <w:rsid w:val="001A1603"/>
    <w:pPr>
      <w:spacing w:before="0" w:after="0"/>
      <w:jc w:val="right"/>
    </w:pPr>
    <w:rPr>
      <w:color w:val="404040" w:themeColor="text1" w:themeTint="BF"/>
      <w:sz w:val="16"/>
    </w:rPr>
  </w:style>
  <w:style w:type="paragraph" w:customStyle="1" w:styleId="FooterText">
    <w:name w:val="Footer Text"/>
    <w:basedOn w:val="FooterPageNo"/>
    <w:qFormat/>
    <w:rsid w:val="001A1603"/>
    <w:pPr>
      <w:jc w:val="left"/>
    </w:pPr>
  </w:style>
  <w:style w:type="table" w:styleId="MediumGrid3-Accent2">
    <w:name w:val="Medium Grid 3 Accent 2"/>
    <w:basedOn w:val="TableNormal"/>
    <w:uiPriority w:val="69"/>
    <w:rsid w:val="005310E7"/>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ColorfulShading-Accent6">
    <w:name w:val="Colorful Shading Accent 6"/>
    <w:basedOn w:val="TableNormal"/>
    <w:uiPriority w:val="71"/>
    <w:rsid w:val="005310E7"/>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5310E7"/>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paragraph" w:styleId="TOC5">
    <w:name w:val="toc 5"/>
    <w:basedOn w:val="Normal"/>
    <w:next w:val="Normal"/>
    <w:autoRedefine/>
    <w:uiPriority w:val="39"/>
    <w:unhideWhenUsed/>
    <w:rsid w:val="00A4721B"/>
    <w:pPr>
      <w:tabs>
        <w:tab w:val="right" w:leader="dot" w:pos="9639"/>
      </w:tabs>
      <w:spacing w:after="100"/>
    </w:pPr>
    <w:rPr>
      <w:b/>
    </w:rPr>
  </w:style>
  <w:style w:type="paragraph" w:styleId="BodyText">
    <w:name w:val="Body Text"/>
    <w:basedOn w:val="Normal"/>
    <w:link w:val="BodyTextChar"/>
    <w:uiPriority w:val="1"/>
    <w:qFormat/>
    <w:rsid w:val="00C2395D"/>
    <w:pPr>
      <w:widowControl w:val="0"/>
      <w:spacing w:before="0" w:after="0"/>
      <w:ind w:left="132"/>
      <w:jc w:val="left"/>
    </w:pPr>
    <w:rPr>
      <w:rFonts w:ascii="Calibri" w:eastAsia="Calibri" w:hAnsi="Calibri"/>
      <w:lang w:val="en-US"/>
    </w:rPr>
  </w:style>
  <w:style w:type="character" w:customStyle="1" w:styleId="BodyTextChar">
    <w:name w:val="Body Text Char"/>
    <w:basedOn w:val="DefaultParagraphFont"/>
    <w:link w:val="BodyText"/>
    <w:uiPriority w:val="1"/>
    <w:rsid w:val="00C2395D"/>
    <w:rPr>
      <w:rFonts w:ascii="Calibri" w:eastAsia="Calibri" w:hAnsi="Calibri"/>
    </w:rPr>
  </w:style>
  <w:style w:type="paragraph" w:customStyle="1" w:styleId="TableParagraph">
    <w:name w:val="Table Paragraph"/>
    <w:basedOn w:val="Normal"/>
    <w:uiPriority w:val="1"/>
    <w:qFormat/>
    <w:rsid w:val="006A01E8"/>
    <w:pPr>
      <w:widowControl w:val="0"/>
      <w:spacing w:before="0" w:after="0"/>
      <w:jc w:val="left"/>
    </w:pPr>
    <w:rPr>
      <w:lang w:val="en-US"/>
    </w:rPr>
  </w:style>
  <w:style w:type="character" w:customStyle="1" w:styleId="TableTextChar">
    <w:name w:val="Table Text Char"/>
    <w:basedOn w:val="DefaultParagraphFont"/>
    <w:link w:val="TableText"/>
    <w:locked/>
    <w:rsid w:val="00BD6FAE"/>
    <w:rPr>
      <w:lang w:val="en-GB"/>
    </w:rPr>
  </w:style>
  <w:style w:type="paragraph" w:customStyle="1" w:styleId="MODUS1">
    <w:name w:val="MODUS 1"/>
    <w:basedOn w:val="Normal"/>
    <w:link w:val="MODUS1Char"/>
    <w:uiPriority w:val="99"/>
    <w:rsid w:val="001C74A2"/>
    <w:pPr>
      <w:numPr>
        <w:numId w:val="3"/>
      </w:numPr>
      <w:suppressAutoHyphens/>
      <w:spacing w:before="0" w:after="200"/>
      <w:outlineLvl w:val="0"/>
    </w:pPr>
    <w:rPr>
      <w:rFonts w:ascii="Calibri" w:eastAsia="Times New Roman" w:hAnsi="Calibri" w:cs="Arial"/>
      <w:b/>
      <w:bCs/>
      <w:caps/>
      <w:sz w:val="20"/>
      <w:szCs w:val="24"/>
    </w:rPr>
  </w:style>
  <w:style w:type="character" w:customStyle="1" w:styleId="MODUS1Char">
    <w:name w:val="MODUS 1 Char"/>
    <w:link w:val="MODUS1"/>
    <w:uiPriority w:val="99"/>
    <w:locked/>
    <w:rsid w:val="001C74A2"/>
    <w:rPr>
      <w:rFonts w:ascii="Calibri" w:eastAsia="Times New Roman" w:hAnsi="Calibri" w:cs="Arial"/>
      <w:b/>
      <w:bCs/>
      <w:caps/>
      <w:sz w:val="20"/>
      <w:szCs w:val="24"/>
      <w:lang w:val="en-GB"/>
    </w:rPr>
  </w:style>
  <w:style w:type="paragraph" w:customStyle="1" w:styleId="MODUS2">
    <w:name w:val="MODUS 2"/>
    <w:basedOn w:val="Heading2"/>
    <w:uiPriority w:val="99"/>
    <w:qFormat/>
    <w:rsid w:val="001C74A2"/>
    <w:pPr>
      <w:keepNext/>
      <w:numPr>
        <w:numId w:val="3"/>
      </w:numPr>
      <w:tabs>
        <w:tab w:val="left" w:pos="-6663"/>
        <w:tab w:val="num" w:pos="360"/>
      </w:tabs>
      <w:suppressAutoHyphens/>
      <w:spacing w:before="120"/>
      <w:ind w:left="567" w:hanging="567"/>
    </w:pPr>
    <w:rPr>
      <w:rFonts w:eastAsia="Times New Roman" w:cs="Arial"/>
      <w:bCs/>
      <w:smallCaps w:val="0"/>
      <w:spacing w:val="-3"/>
      <w:sz w:val="20"/>
      <w:szCs w:val="20"/>
    </w:rPr>
  </w:style>
  <w:style w:type="paragraph" w:customStyle="1" w:styleId="MODUS3">
    <w:name w:val="MODUS 3"/>
    <w:basedOn w:val="Normal"/>
    <w:uiPriority w:val="99"/>
    <w:qFormat/>
    <w:rsid w:val="001C74A2"/>
    <w:pPr>
      <w:numPr>
        <w:ilvl w:val="2"/>
        <w:numId w:val="3"/>
      </w:numPr>
      <w:suppressAutoHyphens/>
      <w:spacing w:before="0"/>
      <w:ind w:right="-45"/>
      <w:outlineLvl w:val="2"/>
    </w:pPr>
    <w:rPr>
      <w:rFonts w:ascii="Arial" w:eastAsia="Times New Roman" w:hAnsi="Arial" w:cs="Arial"/>
      <w:b/>
      <w:bCs/>
      <w:caps/>
      <w:sz w:val="20"/>
      <w:szCs w:val="20"/>
    </w:rPr>
  </w:style>
  <w:style w:type="character" w:customStyle="1" w:styleId="fontstyle11">
    <w:name w:val="fontstyle11"/>
    <w:rsid w:val="000653E9"/>
    <w:rPr>
      <w:rFonts w:ascii="ArialMT" w:hAnsi="ArialMT" w:hint="default"/>
      <w:b w:val="0"/>
      <w:bCs w:val="0"/>
      <w:i w:val="0"/>
      <w:iCs w:val="0"/>
      <w:color w:val="000000"/>
      <w:sz w:val="22"/>
      <w:szCs w:val="22"/>
    </w:rPr>
  </w:style>
  <w:style w:type="character" w:customStyle="1" w:styleId="fontstyle01">
    <w:name w:val="fontstyle01"/>
    <w:basedOn w:val="DefaultParagraphFont"/>
    <w:rsid w:val="007277B1"/>
    <w:rPr>
      <w:rFonts w:ascii="TimesNewRomanPSMT" w:hAnsi="TimesNewRomanPSMT" w:hint="default"/>
      <w:b w:val="0"/>
      <w:bCs w:val="0"/>
      <w:i w:val="0"/>
      <w:iCs w:val="0"/>
      <w:color w:val="231F20"/>
      <w:sz w:val="24"/>
      <w:szCs w:val="24"/>
    </w:rPr>
  </w:style>
  <w:style w:type="character" w:styleId="CommentReference">
    <w:name w:val="annotation reference"/>
    <w:basedOn w:val="DefaultParagraphFont"/>
    <w:uiPriority w:val="99"/>
    <w:semiHidden/>
    <w:unhideWhenUsed/>
    <w:rsid w:val="0034192B"/>
    <w:rPr>
      <w:sz w:val="16"/>
      <w:szCs w:val="16"/>
    </w:rPr>
  </w:style>
  <w:style w:type="paragraph" w:styleId="CommentText">
    <w:name w:val="annotation text"/>
    <w:basedOn w:val="Normal"/>
    <w:link w:val="CommentTextChar"/>
    <w:uiPriority w:val="99"/>
    <w:unhideWhenUsed/>
    <w:rsid w:val="0034192B"/>
    <w:rPr>
      <w:sz w:val="20"/>
      <w:szCs w:val="20"/>
    </w:rPr>
  </w:style>
  <w:style w:type="character" w:customStyle="1" w:styleId="CommentTextChar">
    <w:name w:val="Comment Text Char"/>
    <w:basedOn w:val="DefaultParagraphFont"/>
    <w:link w:val="CommentText"/>
    <w:uiPriority w:val="99"/>
    <w:rsid w:val="0034192B"/>
    <w:rPr>
      <w:sz w:val="20"/>
      <w:szCs w:val="20"/>
      <w:lang w:val="en-GB"/>
    </w:rPr>
  </w:style>
  <w:style w:type="paragraph" w:styleId="CommentSubject">
    <w:name w:val="annotation subject"/>
    <w:basedOn w:val="CommentText"/>
    <w:next w:val="CommentText"/>
    <w:link w:val="CommentSubjectChar"/>
    <w:uiPriority w:val="99"/>
    <w:semiHidden/>
    <w:unhideWhenUsed/>
    <w:rsid w:val="0034192B"/>
    <w:rPr>
      <w:b/>
      <w:bCs/>
    </w:rPr>
  </w:style>
  <w:style w:type="character" w:customStyle="1" w:styleId="CommentSubjectChar">
    <w:name w:val="Comment Subject Char"/>
    <w:basedOn w:val="CommentTextChar"/>
    <w:link w:val="CommentSubject"/>
    <w:uiPriority w:val="99"/>
    <w:semiHidden/>
    <w:rsid w:val="0034192B"/>
    <w:rPr>
      <w:b/>
      <w:bCs/>
      <w:sz w:val="20"/>
      <w:szCs w:val="20"/>
      <w:lang w:val="en-GB"/>
    </w:rPr>
  </w:style>
  <w:style w:type="paragraph" w:styleId="TOC9">
    <w:name w:val="toc 9"/>
    <w:basedOn w:val="Normal"/>
    <w:next w:val="Normal"/>
    <w:autoRedefine/>
    <w:uiPriority w:val="39"/>
    <w:unhideWhenUsed/>
    <w:rsid w:val="00E56858"/>
    <w:pPr>
      <w:spacing w:after="100"/>
      <w:ind w:left="1760"/>
    </w:pPr>
  </w:style>
  <w:style w:type="character" w:customStyle="1" w:styleId="CaptionChar">
    <w:name w:val="Caption Char"/>
    <w:aliases w:val="Figure Caption Char,Cap. Figure Char,BSL Caption (tables&amp;figures) Char,Anholt_Caption Char,RefDoc Char,Gros titre. Char,Caption2 Char,*Caption Char,BMT Cordah Char,Fig. Caption Char,Didascalia Carattere Char,DO Caption Char"/>
    <w:link w:val="Caption"/>
    <w:uiPriority w:val="35"/>
    <w:locked/>
    <w:rsid w:val="00B07618"/>
    <w:rPr>
      <w:b/>
      <w:bCs/>
      <w:color w:val="404040" w:themeColor="text1" w:themeTint="BF"/>
      <w:sz w:val="18"/>
      <w:szCs w:val="18"/>
      <w:lang w:val="en-GB"/>
    </w:rPr>
  </w:style>
  <w:style w:type="paragraph" w:styleId="NormalWeb">
    <w:name w:val="Normal (Web)"/>
    <w:basedOn w:val="Normal"/>
    <w:uiPriority w:val="99"/>
    <w:unhideWhenUsed/>
    <w:rsid w:val="00E0385C"/>
    <w:pPr>
      <w:spacing w:before="100" w:beforeAutospacing="1" w:after="100" w:afterAutospacing="1"/>
      <w:jc w:val="left"/>
    </w:pPr>
    <w:rPr>
      <w:rFonts w:ascii="Times New Roman" w:eastAsia="Times New Roman" w:hAnsi="Times New Roman" w:cs="Times New Roman"/>
      <w:sz w:val="24"/>
      <w:szCs w:val="24"/>
      <w:lang w:eastAsia="en-GB"/>
    </w:rPr>
  </w:style>
  <w:style w:type="character" w:customStyle="1" w:styleId="ListParagraphChar">
    <w:name w:val="List Paragraph Char"/>
    <w:aliases w:val="Doc Attachment Char"/>
    <w:link w:val="ListParagraph"/>
    <w:uiPriority w:val="34"/>
    <w:locked/>
    <w:rsid w:val="00AF1BF2"/>
    <w:rPr>
      <w:lang w:val="en-GB"/>
    </w:rPr>
  </w:style>
  <w:style w:type="character" w:styleId="UnresolvedMention">
    <w:name w:val="Unresolved Mention"/>
    <w:basedOn w:val="DefaultParagraphFont"/>
    <w:uiPriority w:val="99"/>
    <w:semiHidden/>
    <w:unhideWhenUsed/>
    <w:rsid w:val="00955A6A"/>
    <w:rPr>
      <w:color w:val="605E5C"/>
      <w:shd w:val="clear" w:color="auto" w:fill="E1DFDD"/>
    </w:rPr>
  </w:style>
  <w:style w:type="character" w:styleId="Strong">
    <w:name w:val="Strong"/>
    <w:basedOn w:val="DefaultParagraphFont"/>
    <w:uiPriority w:val="22"/>
    <w:qFormat/>
    <w:rsid w:val="00F64BB5"/>
    <w:rPr>
      <w:b/>
      <w:bCs/>
    </w:rPr>
  </w:style>
  <w:style w:type="paragraph" w:styleId="TOC6">
    <w:name w:val="toc 6"/>
    <w:basedOn w:val="Normal"/>
    <w:next w:val="Normal"/>
    <w:autoRedefine/>
    <w:uiPriority w:val="39"/>
    <w:unhideWhenUsed/>
    <w:rsid w:val="007F2B5F"/>
    <w:pPr>
      <w:spacing w:before="0" w:after="100" w:line="278" w:lineRule="auto"/>
      <w:ind w:left="1200"/>
      <w:jc w:val="left"/>
    </w:pPr>
    <w:rPr>
      <w:rFonts w:eastAsiaTheme="minorEastAsia"/>
      <w:kern w:val="2"/>
      <w:sz w:val="24"/>
      <w:szCs w:val="24"/>
      <w:lang w:eastAsia="en-GB"/>
      <w14:ligatures w14:val="standardContextual"/>
    </w:rPr>
  </w:style>
  <w:style w:type="paragraph" w:styleId="TOC7">
    <w:name w:val="toc 7"/>
    <w:basedOn w:val="Normal"/>
    <w:next w:val="Normal"/>
    <w:autoRedefine/>
    <w:uiPriority w:val="39"/>
    <w:unhideWhenUsed/>
    <w:rsid w:val="007F2B5F"/>
    <w:pPr>
      <w:spacing w:before="0" w:after="100" w:line="278" w:lineRule="auto"/>
      <w:ind w:left="1440"/>
      <w:jc w:val="left"/>
    </w:pPr>
    <w:rPr>
      <w:rFonts w:eastAsiaTheme="minorEastAsia"/>
      <w:kern w:val="2"/>
      <w:sz w:val="24"/>
      <w:szCs w:val="24"/>
      <w:lang w:eastAsia="en-GB"/>
      <w14:ligatures w14:val="standardContextual"/>
    </w:rPr>
  </w:style>
  <w:style w:type="paragraph" w:styleId="TOC8">
    <w:name w:val="toc 8"/>
    <w:basedOn w:val="Normal"/>
    <w:next w:val="Normal"/>
    <w:autoRedefine/>
    <w:uiPriority w:val="39"/>
    <w:unhideWhenUsed/>
    <w:rsid w:val="007F2B5F"/>
    <w:pPr>
      <w:spacing w:before="0" w:after="100" w:line="278" w:lineRule="auto"/>
      <w:ind w:left="1680"/>
      <w:jc w:val="left"/>
    </w:pPr>
    <w:rPr>
      <w:rFonts w:eastAsiaTheme="minorEastAsia"/>
      <w:kern w:val="2"/>
      <w:sz w:val="24"/>
      <w:szCs w:val="24"/>
      <w:lang w:eastAsia="en-GB"/>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1559624">
      <w:bodyDiv w:val="1"/>
      <w:marLeft w:val="0"/>
      <w:marRight w:val="0"/>
      <w:marTop w:val="0"/>
      <w:marBottom w:val="0"/>
      <w:divBdr>
        <w:top w:val="none" w:sz="0" w:space="0" w:color="auto"/>
        <w:left w:val="none" w:sz="0" w:space="0" w:color="auto"/>
        <w:bottom w:val="none" w:sz="0" w:space="0" w:color="auto"/>
        <w:right w:val="none" w:sz="0" w:space="0" w:color="auto"/>
      </w:divBdr>
    </w:div>
    <w:div w:id="127356105">
      <w:bodyDiv w:val="1"/>
      <w:marLeft w:val="0"/>
      <w:marRight w:val="0"/>
      <w:marTop w:val="0"/>
      <w:marBottom w:val="0"/>
      <w:divBdr>
        <w:top w:val="none" w:sz="0" w:space="0" w:color="auto"/>
        <w:left w:val="none" w:sz="0" w:space="0" w:color="auto"/>
        <w:bottom w:val="none" w:sz="0" w:space="0" w:color="auto"/>
        <w:right w:val="none" w:sz="0" w:space="0" w:color="auto"/>
      </w:divBdr>
    </w:div>
    <w:div w:id="155001079">
      <w:bodyDiv w:val="1"/>
      <w:marLeft w:val="0"/>
      <w:marRight w:val="0"/>
      <w:marTop w:val="0"/>
      <w:marBottom w:val="0"/>
      <w:divBdr>
        <w:top w:val="none" w:sz="0" w:space="0" w:color="auto"/>
        <w:left w:val="none" w:sz="0" w:space="0" w:color="auto"/>
        <w:bottom w:val="none" w:sz="0" w:space="0" w:color="auto"/>
        <w:right w:val="none" w:sz="0" w:space="0" w:color="auto"/>
      </w:divBdr>
    </w:div>
    <w:div w:id="164980700">
      <w:bodyDiv w:val="1"/>
      <w:marLeft w:val="0"/>
      <w:marRight w:val="0"/>
      <w:marTop w:val="0"/>
      <w:marBottom w:val="0"/>
      <w:divBdr>
        <w:top w:val="none" w:sz="0" w:space="0" w:color="auto"/>
        <w:left w:val="none" w:sz="0" w:space="0" w:color="auto"/>
        <w:bottom w:val="none" w:sz="0" w:space="0" w:color="auto"/>
        <w:right w:val="none" w:sz="0" w:space="0" w:color="auto"/>
      </w:divBdr>
    </w:div>
    <w:div w:id="170225666">
      <w:bodyDiv w:val="1"/>
      <w:marLeft w:val="0"/>
      <w:marRight w:val="0"/>
      <w:marTop w:val="0"/>
      <w:marBottom w:val="0"/>
      <w:divBdr>
        <w:top w:val="none" w:sz="0" w:space="0" w:color="auto"/>
        <w:left w:val="none" w:sz="0" w:space="0" w:color="auto"/>
        <w:bottom w:val="none" w:sz="0" w:space="0" w:color="auto"/>
        <w:right w:val="none" w:sz="0" w:space="0" w:color="auto"/>
      </w:divBdr>
    </w:div>
    <w:div w:id="184903241">
      <w:bodyDiv w:val="1"/>
      <w:marLeft w:val="0"/>
      <w:marRight w:val="0"/>
      <w:marTop w:val="0"/>
      <w:marBottom w:val="0"/>
      <w:divBdr>
        <w:top w:val="none" w:sz="0" w:space="0" w:color="auto"/>
        <w:left w:val="none" w:sz="0" w:space="0" w:color="auto"/>
        <w:bottom w:val="none" w:sz="0" w:space="0" w:color="auto"/>
        <w:right w:val="none" w:sz="0" w:space="0" w:color="auto"/>
      </w:divBdr>
    </w:div>
    <w:div w:id="207183094">
      <w:bodyDiv w:val="1"/>
      <w:marLeft w:val="0"/>
      <w:marRight w:val="0"/>
      <w:marTop w:val="0"/>
      <w:marBottom w:val="0"/>
      <w:divBdr>
        <w:top w:val="none" w:sz="0" w:space="0" w:color="auto"/>
        <w:left w:val="none" w:sz="0" w:space="0" w:color="auto"/>
        <w:bottom w:val="none" w:sz="0" w:space="0" w:color="auto"/>
        <w:right w:val="none" w:sz="0" w:space="0" w:color="auto"/>
      </w:divBdr>
    </w:div>
    <w:div w:id="221722588">
      <w:bodyDiv w:val="1"/>
      <w:marLeft w:val="0"/>
      <w:marRight w:val="0"/>
      <w:marTop w:val="0"/>
      <w:marBottom w:val="0"/>
      <w:divBdr>
        <w:top w:val="none" w:sz="0" w:space="0" w:color="auto"/>
        <w:left w:val="none" w:sz="0" w:space="0" w:color="auto"/>
        <w:bottom w:val="none" w:sz="0" w:space="0" w:color="auto"/>
        <w:right w:val="none" w:sz="0" w:space="0" w:color="auto"/>
      </w:divBdr>
    </w:div>
    <w:div w:id="274145069">
      <w:bodyDiv w:val="1"/>
      <w:marLeft w:val="0"/>
      <w:marRight w:val="0"/>
      <w:marTop w:val="0"/>
      <w:marBottom w:val="0"/>
      <w:divBdr>
        <w:top w:val="none" w:sz="0" w:space="0" w:color="auto"/>
        <w:left w:val="none" w:sz="0" w:space="0" w:color="auto"/>
        <w:bottom w:val="none" w:sz="0" w:space="0" w:color="auto"/>
        <w:right w:val="none" w:sz="0" w:space="0" w:color="auto"/>
      </w:divBdr>
    </w:div>
    <w:div w:id="353925994">
      <w:bodyDiv w:val="1"/>
      <w:marLeft w:val="0"/>
      <w:marRight w:val="0"/>
      <w:marTop w:val="0"/>
      <w:marBottom w:val="0"/>
      <w:divBdr>
        <w:top w:val="none" w:sz="0" w:space="0" w:color="auto"/>
        <w:left w:val="none" w:sz="0" w:space="0" w:color="auto"/>
        <w:bottom w:val="none" w:sz="0" w:space="0" w:color="auto"/>
        <w:right w:val="none" w:sz="0" w:space="0" w:color="auto"/>
      </w:divBdr>
    </w:div>
    <w:div w:id="357242581">
      <w:bodyDiv w:val="1"/>
      <w:marLeft w:val="0"/>
      <w:marRight w:val="0"/>
      <w:marTop w:val="0"/>
      <w:marBottom w:val="0"/>
      <w:divBdr>
        <w:top w:val="none" w:sz="0" w:space="0" w:color="auto"/>
        <w:left w:val="none" w:sz="0" w:space="0" w:color="auto"/>
        <w:bottom w:val="none" w:sz="0" w:space="0" w:color="auto"/>
        <w:right w:val="none" w:sz="0" w:space="0" w:color="auto"/>
      </w:divBdr>
    </w:div>
    <w:div w:id="381515501">
      <w:bodyDiv w:val="1"/>
      <w:marLeft w:val="0"/>
      <w:marRight w:val="0"/>
      <w:marTop w:val="0"/>
      <w:marBottom w:val="0"/>
      <w:divBdr>
        <w:top w:val="none" w:sz="0" w:space="0" w:color="auto"/>
        <w:left w:val="none" w:sz="0" w:space="0" w:color="auto"/>
        <w:bottom w:val="none" w:sz="0" w:space="0" w:color="auto"/>
        <w:right w:val="none" w:sz="0" w:space="0" w:color="auto"/>
      </w:divBdr>
    </w:div>
    <w:div w:id="400906357">
      <w:bodyDiv w:val="1"/>
      <w:marLeft w:val="0"/>
      <w:marRight w:val="0"/>
      <w:marTop w:val="0"/>
      <w:marBottom w:val="0"/>
      <w:divBdr>
        <w:top w:val="none" w:sz="0" w:space="0" w:color="auto"/>
        <w:left w:val="none" w:sz="0" w:space="0" w:color="auto"/>
        <w:bottom w:val="none" w:sz="0" w:space="0" w:color="auto"/>
        <w:right w:val="none" w:sz="0" w:space="0" w:color="auto"/>
      </w:divBdr>
    </w:div>
    <w:div w:id="449907380">
      <w:bodyDiv w:val="1"/>
      <w:marLeft w:val="0"/>
      <w:marRight w:val="0"/>
      <w:marTop w:val="0"/>
      <w:marBottom w:val="0"/>
      <w:divBdr>
        <w:top w:val="none" w:sz="0" w:space="0" w:color="auto"/>
        <w:left w:val="none" w:sz="0" w:space="0" w:color="auto"/>
        <w:bottom w:val="none" w:sz="0" w:space="0" w:color="auto"/>
        <w:right w:val="none" w:sz="0" w:space="0" w:color="auto"/>
      </w:divBdr>
    </w:div>
    <w:div w:id="463430971">
      <w:bodyDiv w:val="1"/>
      <w:marLeft w:val="0"/>
      <w:marRight w:val="0"/>
      <w:marTop w:val="0"/>
      <w:marBottom w:val="0"/>
      <w:divBdr>
        <w:top w:val="none" w:sz="0" w:space="0" w:color="auto"/>
        <w:left w:val="none" w:sz="0" w:space="0" w:color="auto"/>
        <w:bottom w:val="none" w:sz="0" w:space="0" w:color="auto"/>
        <w:right w:val="none" w:sz="0" w:space="0" w:color="auto"/>
      </w:divBdr>
    </w:div>
    <w:div w:id="499658267">
      <w:bodyDiv w:val="1"/>
      <w:marLeft w:val="0"/>
      <w:marRight w:val="0"/>
      <w:marTop w:val="0"/>
      <w:marBottom w:val="0"/>
      <w:divBdr>
        <w:top w:val="none" w:sz="0" w:space="0" w:color="auto"/>
        <w:left w:val="none" w:sz="0" w:space="0" w:color="auto"/>
        <w:bottom w:val="none" w:sz="0" w:space="0" w:color="auto"/>
        <w:right w:val="none" w:sz="0" w:space="0" w:color="auto"/>
      </w:divBdr>
    </w:div>
    <w:div w:id="613440579">
      <w:bodyDiv w:val="1"/>
      <w:marLeft w:val="0"/>
      <w:marRight w:val="0"/>
      <w:marTop w:val="0"/>
      <w:marBottom w:val="0"/>
      <w:divBdr>
        <w:top w:val="none" w:sz="0" w:space="0" w:color="auto"/>
        <w:left w:val="none" w:sz="0" w:space="0" w:color="auto"/>
        <w:bottom w:val="none" w:sz="0" w:space="0" w:color="auto"/>
        <w:right w:val="none" w:sz="0" w:space="0" w:color="auto"/>
      </w:divBdr>
    </w:div>
    <w:div w:id="627705105">
      <w:bodyDiv w:val="1"/>
      <w:marLeft w:val="0"/>
      <w:marRight w:val="0"/>
      <w:marTop w:val="0"/>
      <w:marBottom w:val="0"/>
      <w:divBdr>
        <w:top w:val="none" w:sz="0" w:space="0" w:color="auto"/>
        <w:left w:val="none" w:sz="0" w:space="0" w:color="auto"/>
        <w:bottom w:val="none" w:sz="0" w:space="0" w:color="auto"/>
        <w:right w:val="none" w:sz="0" w:space="0" w:color="auto"/>
      </w:divBdr>
    </w:div>
    <w:div w:id="700668555">
      <w:bodyDiv w:val="1"/>
      <w:marLeft w:val="0"/>
      <w:marRight w:val="0"/>
      <w:marTop w:val="0"/>
      <w:marBottom w:val="0"/>
      <w:divBdr>
        <w:top w:val="none" w:sz="0" w:space="0" w:color="auto"/>
        <w:left w:val="none" w:sz="0" w:space="0" w:color="auto"/>
        <w:bottom w:val="none" w:sz="0" w:space="0" w:color="auto"/>
        <w:right w:val="none" w:sz="0" w:space="0" w:color="auto"/>
      </w:divBdr>
    </w:div>
    <w:div w:id="733284822">
      <w:bodyDiv w:val="1"/>
      <w:marLeft w:val="0"/>
      <w:marRight w:val="0"/>
      <w:marTop w:val="0"/>
      <w:marBottom w:val="0"/>
      <w:divBdr>
        <w:top w:val="none" w:sz="0" w:space="0" w:color="auto"/>
        <w:left w:val="none" w:sz="0" w:space="0" w:color="auto"/>
        <w:bottom w:val="none" w:sz="0" w:space="0" w:color="auto"/>
        <w:right w:val="none" w:sz="0" w:space="0" w:color="auto"/>
      </w:divBdr>
    </w:div>
    <w:div w:id="738097905">
      <w:bodyDiv w:val="1"/>
      <w:marLeft w:val="0"/>
      <w:marRight w:val="0"/>
      <w:marTop w:val="0"/>
      <w:marBottom w:val="0"/>
      <w:divBdr>
        <w:top w:val="none" w:sz="0" w:space="0" w:color="auto"/>
        <w:left w:val="none" w:sz="0" w:space="0" w:color="auto"/>
        <w:bottom w:val="none" w:sz="0" w:space="0" w:color="auto"/>
        <w:right w:val="none" w:sz="0" w:space="0" w:color="auto"/>
      </w:divBdr>
    </w:div>
    <w:div w:id="739594317">
      <w:bodyDiv w:val="1"/>
      <w:marLeft w:val="0"/>
      <w:marRight w:val="0"/>
      <w:marTop w:val="0"/>
      <w:marBottom w:val="0"/>
      <w:divBdr>
        <w:top w:val="none" w:sz="0" w:space="0" w:color="auto"/>
        <w:left w:val="none" w:sz="0" w:space="0" w:color="auto"/>
        <w:bottom w:val="none" w:sz="0" w:space="0" w:color="auto"/>
        <w:right w:val="none" w:sz="0" w:space="0" w:color="auto"/>
      </w:divBdr>
    </w:div>
    <w:div w:id="748698985">
      <w:bodyDiv w:val="1"/>
      <w:marLeft w:val="0"/>
      <w:marRight w:val="0"/>
      <w:marTop w:val="0"/>
      <w:marBottom w:val="0"/>
      <w:divBdr>
        <w:top w:val="none" w:sz="0" w:space="0" w:color="auto"/>
        <w:left w:val="none" w:sz="0" w:space="0" w:color="auto"/>
        <w:bottom w:val="none" w:sz="0" w:space="0" w:color="auto"/>
        <w:right w:val="none" w:sz="0" w:space="0" w:color="auto"/>
      </w:divBdr>
    </w:div>
    <w:div w:id="768962729">
      <w:bodyDiv w:val="1"/>
      <w:marLeft w:val="0"/>
      <w:marRight w:val="0"/>
      <w:marTop w:val="0"/>
      <w:marBottom w:val="0"/>
      <w:divBdr>
        <w:top w:val="none" w:sz="0" w:space="0" w:color="auto"/>
        <w:left w:val="none" w:sz="0" w:space="0" w:color="auto"/>
        <w:bottom w:val="none" w:sz="0" w:space="0" w:color="auto"/>
        <w:right w:val="none" w:sz="0" w:space="0" w:color="auto"/>
      </w:divBdr>
    </w:div>
    <w:div w:id="817066735">
      <w:bodyDiv w:val="1"/>
      <w:marLeft w:val="0"/>
      <w:marRight w:val="0"/>
      <w:marTop w:val="0"/>
      <w:marBottom w:val="0"/>
      <w:divBdr>
        <w:top w:val="none" w:sz="0" w:space="0" w:color="auto"/>
        <w:left w:val="none" w:sz="0" w:space="0" w:color="auto"/>
        <w:bottom w:val="none" w:sz="0" w:space="0" w:color="auto"/>
        <w:right w:val="none" w:sz="0" w:space="0" w:color="auto"/>
      </w:divBdr>
    </w:div>
    <w:div w:id="849610639">
      <w:bodyDiv w:val="1"/>
      <w:marLeft w:val="0"/>
      <w:marRight w:val="0"/>
      <w:marTop w:val="0"/>
      <w:marBottom w:val="0"/>
      <w:divBdr>
        <w:top w:val="none" w:sz="0" w:space="0" w:color="auto"/>
        <w:left w:val="none" w:sz="0" w:space="0" w:color="auto"/>
        <w:bottom w:val="none" w:sz="0" w:space="0" w:color="auto"/>
        <w:right w:val="none" w:sz="0" w:space="0" w:color="auto"/>
      </w:divBdr>
    </w:div>
    <w:div w:id="866720974">
      <w:bodyDiv w:val="1"/>
      <w:marLeft w:val="0"/>
      <w:marRight w:val="0"/>
      <w:marTop w:val="0"/>
      <w:marBottom w:val="0"/>
      <w:divBdr>
        <w:top w:val="none" w:sz="0" w:space="0" w:color="auto"/>
        <w:left w:val="none" w:sz="0" w:space="0" w:color="auto"/>
        <w:bottom w:val="none" w:sz="0" w:space="0" w:color="auto"/>
        <w:right w:val="none" w:sz="0" w:space="0" w:color="auto"/>
      </w:divBdr>
    </w:div>
    <w:div w:id="870344346">
      <w:bodyDiv w:val="1"/>
      <w:marLeft w:val="0"/>
      <w:marRight w:val="0"/>
      <w:marTop w:val="0"/>
      <w:marBottom w:val="0"/>
      <w:divBdr>
        <w:top w:val="none" w:sz="0" w:space="0" w:color="auto"/>
        <w:left w:val="none" w:sz="0" w:space="0" w:color="auto"/>
        <w:bottom w:val="none" w:sz="0" w:space="0" w:color="auto"/>
        <w:right w:val="none" w:sz="0" w:space="0" w:color="auto"/>
      </w:divBdr>
    </w:div>
    <w:div w:id="909776301">
      <w:bodyDiv w:val="1"/>
      <w:marLeft w:val="0"/>
      <w:marRight w:val="0"/>
      <w:marTop w:val="0"/>
      <w:marBottom w:val="0"/>
      <w:divBdr>
        <w:top w:val="none" w:sz="0" w:space="0" w:color="auto"/>
        <w:left w:val="none" w:sz="0" w:space="0" w:color="auto"/>
        <w:bottom w:val="none" w:sz="0" w:space="0" w:color="auto"/>
        <w:right w:val="none" w:sz="0" w:space="0" w:color="auto"/>
      </w:divBdr>
    </w:div>
    <w:div w:id="917901860">
      <w:bodyDiv w:val="1"/>
      <w:marLeft w:val="0"/>
      <w:marRight w:val="0"/>
      <w:marTop w:val="0"/>
      <w:marBottom w:val="0"/>
      <w:divBdr>
        <w:top w:val="none" w:sz="0" w:space="0" w:color="auto"/>
        <w:left w:val="none" w:sz="0" w:space="0" w:color="auto"/>
        <w:bottom w:val="none" w:sz="0" w:space="0" w:color="auto"/>
        <w:right w:val="none" w:sz="0" w:space="0" w:color="auto"/>
      </w:divBdr>
    </w:div>
    <w:div w:id="929317432">
      <w:bodyDiv w:val="1"/>
      <w:marLeft w:val="0"/>
      <w:marRight w:val="0"/>
      <w:marTop w:val="0"/>
      <w:marBottom w:val="0"/>
      <w:divBdr>
        <w:top w:val="none" w:sz="0" w:space="0" w:color="auto"/>
        <w:left w:val="none" w:sz="0" w:space="0" w:color="auto"/>
        <w:bottom w:val="none" w:sz="0" w:space="0" w:color="auto"/>
        <w:right w:val="none" w:sz="0" w:space="0" w:color="auto"/>
      </w:divBdr>
    </w:div>
    <w:div w:id="937831818">
      <w:bodyDiv w:val="1"/>
      <w:marLeft w:val="0"/>
      <w:marRight w:val="0"/>
      <w:marTop w:val="0"/>
      <w:marBottom w:val="0"/>
      <w:divBdr>
        <w:top w:val="none" w:sz="0" w:space="0" w:color="auto"/>
        <w:left w:val="none" w:sz="0" w:space="0" w:color="auto"/>
        <w:bottom w:val="none" w:sz="0" w:space="0" w:color="auto"/>
        <w:right w:val="none" w:sz="0" w:space="0" w:color="auto"/>
      </w:divBdr>
    </w:div>
    <w:div w:id="938945757">
      <w:bodyDiv w:val="1"/>
      <w:marLeft w:val="0"/>
      <w:marRight w:val="0"/>
      <w:marTop w:val="0"/>
      <w:marBottom w:val="0"/>
      <w:divBdr>
        <w:top w:val="none" w:sz="0" w:space="0" w:color="auto"/>
        <w:left w:val="none" w:sz="0" w:space="0" w:color="auto"/>
        <w:bottom w:val="none" w:sz="0" w:space="0" w:color="auto"/>
        <w:right w:val="none" w:sz="0" w:space="0" w:color="auto"/>
      </w:divBdr>
    </w:div>
    <w:div w:id="943153262">
      <w:bodyDiv w:val="1"/>
      <w:marLeft w:val="0"/>
      <w:marRight w:val="0"/>
      <w:marTop w:val="0"/>
      <w:marBottom w:val="0"/>
      <w:divBdr>
        <w:top w:val="none" w:sz="0" w:space="0" w:color="auto"/>
        <w:left w:val="none" w:sz="0" w:space="0" w:color="auto"/>
        <w:bottom w:val="none" w:sz="0" w:space="0" w:color="auto"/>
        <w:right w:val="none" w:sz="0" w:space="0" w:color="auto"/>
      </w:divBdr>
    </w:div>
    <w:div w:id="967394271">
      <w:bodyDiv w:val="1"/>
      <w:marLeft w:val="0"/>
      <w:marRight w:val="0"/>
      <w:marTop w:val="0"/>
      <w:marBottom w:val="0"/>
      <w:divBdr>
        <w:top w:val="none" w:sz="0" w:space="0" w:color="auto"/>
        <w:left w:val="none" w:sz="0" w:space="0" w:color="auto"/>
        <w:bottom w:val="none" w:sz="0" w:space="0" w:color="auto"/>
        <w:right w:val="none" w:sz="0" w:space="0" w:color="auto"/>
      </w:divBdr>
    </w:div>
    <w:div w:id="1049304405">
      <w:bodyDiv w:val="1"/>
      <w:marLeft w:val="0"/>
      <w:marRight w:val="0"/>
      <w:marTop w:val="0"/>
      <w:marBottom w:val="0"/>
      <w:divBdr>
        <w:top w:val="none" w:sz="0" w:space="0" w:color="auto"/>
        <w:left w:val="none" w:sz="0" w:space="0" w:color="auto"/>
        <w:bottom w:val="none" w:sz="0" w:space="0" w:color="auto"/>
        <w:right w:val="none" w:sz="0" w:space="0" w:color="auto"/>
      </w:divBdr>
    </w:div>
    <w:div w:id="1100568327">
      <w:bodyDiv w:val="1"/>
      <w:marLeft w:val="0"/>
      <w:marRight w:val="0"/>
      <w:marTop w:val="0"/>
      <w:marBottom w:val="0"/>
      <w:divBdr>
        <w:top w:val="none" w:sz="0" w:space="0" w:color="auto"/>
        <w:left w:val="none" w:sz="0" w:space="0" w:color="auto"/>
        <w:bottom w:val="none" w:sz="0" w:space="0" w:color="auto"/>
        <w:right w:val="none" w:sz="0" w:space="0" w:color="auto"/>
      </w:divBdr>
    </w:div>
    <w:div w:id="1148477008">
      <w:bodyDiv w:val="1"/>
      <w:marLeft w:val="0"/>
      <w:marRight w:val="0"/>
      <w:marTop w:val="0"/>
      <w:marBottom w:val="0"/>
      <w:divBdr>
        <w:top w:val="none" w:sz="0" w:space="0" w:color="auto"/>
        <w:left w:val="none" w:sz="0" w:space="0" w:color="auto"/>
        <w:bottom w:val="none" w:sz="0" w:space="0" w:color="auto"/>
        <w:right w:val="none" w:sz="0" w:space="0" w:color="auto"/>
      </w:divBdr>
    </w:div>
    <w:div w:id="1191262284">
      <w:bodyDiv w:val="1"/>
      <w:marLeft w:val="0"/>
      <w:marRight w:val="0"/>
      <w:marTop w:val="0"/>
      <w:marBottom w:val="0"/>
      <w:divBdr>
        <w:top w:val="none" w:sz="0" w:space="0" w:color="auto"/>
        <w:left w:val="none" w:sz="0" w:space="0" w:color="auto"/>
        <w:bottom w:val="none" w:sz="0" w:space="0" w:color="auto"/>
        <w:right w:val="none" w:sz="0" w:space="0" w:color="auto"/>
      </w:divBdr>
    </w:div>
    <w:div w:id="1206870556">
      <w:bodyDiv w:val="1"/>
      <w:marLeft w:val="0"/>
      <w:marRight w:val="0"/>
      <w:marTop w:val="0"/>
      <w:marBottom w:val="0"/>
      <w:divBdr>
        <w:top w:val="none" w:sz="0" w:space="0" w:color="auto"/>
        <w:left w:val="none" w:sz="0" w:space="0" w:color="auto"/>
        <w:bottom w:val="none" w:sz="0" w:space="0" w:color="auto"/>
        <w:right w:val="none" w:sz="0" w:space="0" w:color="auto"/>
      </w:divBdr>
    </w:div>
    <w:div w:id="1251768305">
      <w:bodyDiv w:val="1"/>
      <w:marLeft w:val="0"/>
      <w:marRight w:val="0"/>
      <w:marTop w:val="0"/>
      <w:marBottom w:val="0"/>
      <w:divBdr>
        <w:top w:val="none" w:sz="0" w:space="0" w:color="auto"/>
        <w:left w:val="none" w:sz="0" w:space="0" w:color="auto"/>
        <w:bottom w:val="none" w:sz="0" w:space="0" w:color="auto"/>
        <w:right w:val="none" w:sz="0" w:space="0" w:color="auto"/>
      </w:divBdr>
    </w:div>
    <w:div w:id="1272322369">
      <w:bodyDiv w:val="1"/>
      <w:marLeft w:val="0"/>
      <w:marRight w:val="0"/>
      <w:marTop w:val="0"/>
      <w:marBottom w:val="0"/>
      <w:divBdr>
        <w:top w:val="none" w:sz="0" w:space="0" w:color="auto"/>
        <w:left w:val="none" w:sz="0" w:space="0" w:color="auto"/>
        <w:bottom w:val="none" w:sz="0" w:space="0" w:color="auto"/>
        <w:right w:val="none" w:sz="0" w:space="0" w:color="auto"/>
      </w:divBdr>
    </w:div>
    <w:div w:id="1276912867">
      <w:bodyDiv w:val="1"/>
      <w:marLeft w:val="0"/>
      <w:marRight w:val="0"/>
      <w:marTop w:val="0"/>
      <w:marBottom w:val="0"/>
      <w:divBdr>
        <w:top w:val="none" w:sz="0" w:space="0" w:color="auto"/>
        <w:left w:val="none" w:sz="0" w:space="0" w:color="auto"/>
        <w:bottom w:val="none" w:sz="0" w:space="0" w:color="auto"/>
        <w:right w:val="none" w:sz="0" w:space="0" w:color="auto"/>
      </w:divBdr>
    </w:div>
    <w:div w:id="1443568879">
      <w:bodyDiv w:val="1"/>
      <w:marLeft w:val="0"/>
      <w:marRight w:val="0"/>
      <w:marTop w:val="0"/>
      <w:marBottom w:val="0"/>
      <w:divBdr>
        <w:top w:val="none" w:sz="0" w:space="0" w:color="auto"/>
        <w:left w:val="none" w:sz="0" w:space="0" w:color="auto"/>
        <w:bottom w:val="none" w:sz="0" w:space="0" w:color="auto"/>
        <w:right w:val="none" w:sz="0" w:space="0" w:color="auto"/>
      </w:divBdr>
    </w:div>
    <w:div w:id="1452749718">
      <w:bodyDiv w:val="1"/>
      <w:marLeft w:val="0"/>
      <w:marRight w:val="0"/>
      <w:marTop w:val="0"/>
      <w:marBottom w:val="0"/>
      <w:divBdr>
        <w:top w:val="none" w:sz="0" w:space="0" w:color="auto"/>
        <w:left w:val="none" w:sz="0" w:space="0" w:color="auto"/>
        <w:bottom w:val="none" w:sz="0" w:space="0" w:color="auto"/>
        <w:right w:val="none" w:sz="0" w:space="0" w:color="auto"/>
      </w:divBdr>
    </w:div>
    <w:div w:id="1465079709">
      <w:bodyDiv w:val="1"/>
      <w:marLeft w:val="0"/>
      <w:marRight w:val="0"/>
      <w:marTop w:val="0"/>
      <w:marBottom w:val="0"/>
      <w:divBdr>
        <w:top w:val="none" w:sz="0" w:space="0" w:color="auto"/>
        <w:left w:val="none" w:sz="0" w:space="0" w:color="auto"/>
        <w:bottom w:val="none" w:sz="0" w:space="0" w:color="auto"/>
        <w:right w:val="none" w:sz="0" w:space="0" w:color="auto"/>
      </w:divBdr>
    </w:div>
    <w:div w:id="1486585209">
      <w:bodyDiv w:val="1"/>
      <w:marLeft w:val="0"/>
      <w:marRight w:val="0"/>
      <w:marTop w:val="0"/>
      <w:marBottom w:val="0"/>
      <w:divBdr>
        <w:top w:val="none" w:sz="0" w:space="0" w:color="auto"/>
        <w:left w:val="none" w:sz="0" w:space="0" w:color="auto"/>
        <w:bottom w:val="none" w:sz="0" w:space="0" w:color="auto"/>
        <w:right w:val="none" w:sz="0" w:space="0" w:color="auto"/>
      </w:divBdr>
    </w:div>
    <w:div w:id="1504591734">
      <w:bodyDiv w:val="1"/>
      <w:marLeft w:val="0"/>
      <w:marRight w:val="0"/>
      <w:marTop w:val="0"/>
      <w:marBottom w:val="0"/>
      <w:divBdr>
        <w:top w:val="none" w:sz="0" w:space="0" w:color="auto"/>
        <w:left w:val="none" w:sz="0" w:space="0" w:color="auto"/>
        <w:bottom w:val="none" w:sz="0" w:space="0" w:color="auto"/>
        <w:right w:val="none" w:sz="0" w:space="0" w:color="auto"/>
      </w:divBdr>
    </w:div>
    <w:div w:id="1526013902">
      <w:bodyDiv w:val="1"/>
      <w:marLeft w:val="0"/>
      <w:marRight w:val="0"/>
      <w:marTop w:val="0"/>
      <w:marBottom w:val="0"/>
      <w:divBdr>
        <w:top w:val="none" w:sz="0" w:space="0" w:color="auto"/>
        <w:left w:val="none" w:sz="0" w:space="0" w:color="auto"/>
        <w:bottom w:val="none" w:sz="0" w:space="0" w:color="auto"/>
        <w:right w:val="none" w:sz="0" w:space="0" w:color="auto"/>
      </w:divBdr>
    </w:div>
    <w:div w:id="1530989601">
      <w:bodyDiv w:val="1"/>
      <w:marLeft w:val="0"/>
      <w:marRight w:val="0"/>
      <w:marTop w:val="0"/>
      <w:marBottom w:val="0"/>
      <w:divBdr>
        <w:top w:val="none" w:sz="0" w:space="0" w:color="auto"/>
        <w:left w:val="none" w:sz="0" w:space="0" w:color="auto"/>
        <w:bottom w:val="none" w:sz="0" w:space="0" w:color="auto"/>
        <w:right w:val="none" w:sz="0" w:space="0" w:color="auto"/>
      </w:divBdr>
    </w:div>
    <w:div w:id="1575823306">
      <w:bodyDiv w:val="1"/>
      <w:marLeft w:val="0"/>
      <w:marRight w:val="0"/>
      <w:marTop w:val="0"/>
      <w:marBottom w:val="0"/>
      <w:divBdr>
        <w:top w:val="none" w:sz="0" w:space="0" w:color="auto"/>
        <w:left w:val="none" w:sz="0" w:space="0" w:color="auto"/>
        <w:bottom w:val="none" w:sz="0" w:space="0" w:color="auto"/>
        <w:right w:val="none" w:sz="0" w:space="0" w:color="auto"/>
      </w:divBdr>
    </w:div>
    <w:div w:id="1579169490">
      <w:bodyDiv w:val="1"/>
      <w:marLeft w:val="0"/>
      <w:marRight w:val="0"/>
      <w:marTop w:val="0"/>
      <w:marBottom w:val="0"/>
      <w:divBdr>
        <w:top w:val="none" w:sz="0" w:space="0" w:color="auto"/>
        <w:left w:val="none" w:sz="0" w:space="0" w:color="auto"/>
        <w:bottom w:val="none" w:sz="0" w:space="0" w:color="auto"/>
        <w:right w:val="none" w:sz="0" w:space="0" w:color="auto"/>
      </w:divBdr>
    </w:div>
    <w:div w:id="1600914787">
      <w:bodyDiv w:val="1"/>
      <w:marLeft w:val="0"/>
      <w:marRight w:val="0"/>
      <w:marTop w:val="0"/>
      <w:marBottom w:val="0"/>
      <w:divBdr>
        <w:top w:val="none" w:sz="0" w:space="0" w:color="auto"/>
        <w:left w:val="none" w:sz="0" w:space="0" w:color="auto"/>
        <w:bottom w:val="none" w:sz="0" w:space="0" w:color="auto"/>
        <w:right w:val="none" w:sz="0" w:space="0" w:color="auto"/>
      </w:divBdr>
    </w:div>
    <w:div w:id="1673139461">
      <w:bodyDiv w:val="1"/>
      <w:marLeft w:val="0"/>
      <w:marRight w:val="0"/>
      <w:marTop w:val="0"/>
      <w:marBottom w:val="0"/>
      <w:divBdr>
        <w:top w:val="none" w:sz="0" w:space="0" w:color="auto"/>
        <w:left w:val="none" w:sz="0" w:space="0" w:color="auto"/>
        <w:bottom w:val="none" w:sz="0" w:space="0" w:color="auto"/>
        <w:right w:val="none" w:sz="0" w:space="0" w:color="auto"/>
      </w:divBdr>
    </w:div>
    <w:div w:id="1725254311">
      <w:bodyDiv w:val="1"/>
      <w:marLeft w:val="0"/>
      <w:marRight w:val="0"/>
      <w:marTop w:val="0"/>
      <w:marBottom w:val="0"/>
      <w:divBdr>
        <w:top w:val="none" w:sz="0" w:space="0" w:color="auto"/>
        <w:left w:val="none" w:sz="0" w:space="0" w:color="auto"/>
        <w:bottom w:val="none" w:sz="0" w:space="0" w:color="auto"/>
        <w:right w:val="none" w:sz="0" w:space="0" w:color="auto"/>
      </w:divBdr>
    </w:div>
    <w:div w:id="1731420409">
      <w:bodyDiv w:val="1"/>
      <w:marLeft w:val="0"/>
      <w:marRight w:val="0"/>
      <w:marTop w:val="0"/>
      <w:marBottom w:val="0"/>
      <w:divBdr>
        <w:top w:val="none" w:sz="0" w:space="0" w:color="auto"/>
        <w:left w:val="none" w:sz="0" w:space="0" w:color="auto"/>
        <w:bottom w:val="none" w:sz="0" w:space="0" w:color="auto"/>
        <w:right w:val="none" w:sz="0" w:space="0" w:color="auto"/>
      </w:divBdr>
    </w:div>
    <w:div w:id="1764253657">
      <w:bodyDiv w:val="1"/>
      <w:marLeft w:val="0"/>
      <w:marRight w:val="0"/>
      <w:marTop w:val="0"/>
      <w:marBottom w:val="0"/>
      <w:divBdr>
        <w:top w:val="none" w:sz="0" w:space="0" w:color="auto"/>
        <w:left w:val="none" w:sz="0" w:space="0" w:color="auto"/>
        <w:bottom w:val="none" w:sz="0" w:space="0" w:color="auto"/>
        <w:right w:val="none" w:sz="0" w:space="0" w:color="auto"/>
      </w:divBdr>
    </w:div>
    <w:div w:id="1808470304">
      <w:bodyDiv w:val="1"/>
      <w:marLeft w:val="0"/>
      <w:marRight w:val="0"/>
      <w:marTop w:val="0"/>
      <w:marBottom w:val="0"/>
      <w:divBdr>
        <w:top w:val="none" w:sz="0" w:space="0" w:color="auto"/>
        <w:left w:val="none" w:sz="0" w:space="0" w:color="auto"/>
        <w:bottom w:val="none" w:sz="0" w:space="0" w:color="auto"/>
        <w:right w:val="none" w:sz="0" w:space="0" w:color="auto"/>
      </w:divBdr>
    </w:div>
    <w:div w:id="1810512951">
      <w:bodyDiv w:val="1"/>
      <w:marLeft w:val="0"/>
      <w:marRight w:val="0"/>
      <w:marTop w:val="0"/>
      <w:marBottom w:val="0"/>
      <w:divBdr>
        <w:top w:val="none" w:sz="0" w:space="0" w:color="auto"/>
        <w:left w:val="none" w:sz="0" w:space="0" w:color="auto"/>
        <w:bottom w:val="none" w:sz="0" w:space="0" w:color="auto"/>
        <w:right w:val="none" w:sz="0" w:space="0" w:color="auto"/>
      </w:divBdr>
    </w:div>
    <w:div w:id="1922372980">
      <w:bodyDiv w:val="1"/>
      <w:marLeft w:val="0"/>
      <w:marRight w:val="0"/>
      <w:marTop w:val="0"/>
      <w:marBottom w:val="0"/>
      <w:divBdr>
        <w:top w:val="none" w:sz="0" w:space="0" w:color="auto"/>
        <w:left w:val="none" w:sz="0" w:space="0" w:color="auto"/>
        <w:bottom w:val="none" w:sz="0" w:space="0" w:color="auto"/>
        <w:right w:val="none" w:sz="0" w:space="0" w:color="auto"/>
      </w:divBdr>
    </w:div>
    <w:div w:id="1958752479">
      <w:bodyDiv w:val="1"/>
      <w:marLeft w:val="0"/>
      <w:marRight w:val="0"/>
      <w:marTop w:val="0"/>
      <w:marBottom w:val="0"/>
      <w:divBdr>
        <w:top w:val="none" w:sz="0" w:space="0" w:color="auto"/>
        <w:left w:val="none" w:sz="0" w:space="0" w:color="auto"/>
        <w:bottom w:val="none" w:sz="0" w:space="0" w:color="auto"/>
        <w:right w:val="none" w:sz="0" w:space="0" w:color="auto"/>
      </w:divBdr>
    </w:div>
    <w:div w:id="1998722153">
      <w:bodyDiv w:val="1"/>
      <w:marLeft w:val="0"/>
      <w:marRight w:val="0"/>
      <w:marTop w:val="0"/>
      <w:marBottom w:val="0"/>
      <w:divBdr>
        <w:top w:val="none" w:sz="0" w:space="0" w:color="auto"/>
        <w:left w:val="none" w:sz="0" w:space="0" w:color="auto"/>
        <w:bottom w:val="none" w:sz="0" w:space="0" w:color="auto"/>
        <w:right w:val="none" w:sz="0" w:space="0" w:color="auto"/>
      </w:divBdr>
    </w:div>
    <w:div w:id="2029331576">
      <w:bodyDiv w:val="1"/>
      <w:marLeft w:val="0"/>
      <w:marRight w:val="0"/>
      <w:marTop w:val="0"/>
      <w:marBottom w:val="0"/>
      <w:divBdr>
        <w:top w:val="none" w:sz="0" w:space="0" w:color="auto"/>
        <w:left w:val="none" w:sz="0" w:space="0" w:color="auto"/>
        <w:bottom w:val="none" w:sz="0" w:space="0" w:color="auto"/>
        <w:right w:val="none" w:sz="0" w:space="0" w:color="auto"/>
      </w:divBdr>
    </w:div>
    <w:div w:id="2062435089">
      <w:bodyDiv w:val="1"/>
      <w:marLeft w:val="0"/>
      <w:marRight w:val="0"/>
      <w:marTop w:val="0"/>
      <w:marBottom w:val="0"/>
      <w:divBdr>
        <w:top w:val="none" w:sz="0" w:space="0" w:color="auto"/>
        <w:left w:val="none" w:sz="0" w:space="0" w:color="auto"/>
        <w:bottom w:val="none" w:sz="0" w:space="0" w:color="auto"/>
        <w:right w:val="none" w:sz="0" w:space="0" w:color="auto"/>
      </w:divBdr>
    </w:div>
    <w:div w:id="2092193750">
      <w:bodyDiv w:val="1"/>
      <w:marLeft w:val="0"/>
      <w:marRight w:val="0"/>
      <w:marTop w:val="0"/>
      <w:marBottom w:val="0"/>
      <w:divBdr>
        <w:top w:val="none" w:sz="0" w:space="0" w:color="auto"/>
        <w:left w:val="none" w:sz="0" w:space="0" w:color="auto"/>
        <w:bottom w:val="none" w:sz="0" w:space="0" w:color="auto"/>
        <w:right w:val="none" w:sz="0" w:space="0" w:color="auto"/>
      </w:divBdr>
    </w:div>
    <w:div w:id="211833100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comments" Target="comments.xml"/><Relationship Id="rId26" Type="http://schemas.openxmlformats.org/officeDocument/2006/relationships/image" Target="media/image8.png"/><Relationship Id="rId39" Type="http://schemas.openxmlformats.org/officeDocument/2006/relationships/image" Target="media/image21.png"/><Relationship Id="rId21" Type="http://schemas.microsoft.com/office/2018/08/relationships/commentsExtensible" Target="commentsExtensible.xml"/><Relationship Id="rId34" Type="http://schemas.openxmlformats.org/officeDocument/2006/relationships/image" Target="media/image16.png"/><Relationship Id="rId42" Type="http://schemas.openxmlformats.org/officeDocument/2006/relationships/image" Target="media/image24.png"/><Relationship Id="rId47" Type="http://schemas.openxmlformats.org/officeDocument/2006/relationships/image" Target="media/image29.png"/><Relationship Id="rId50" Type="http://schemas.openxmlformats.org/officeDocument/2006/relationships/image" Target="media/image32.png"/><Relationship Id="rId55" Type="http://schemas.microsoft.com/office/2020/10/relationships/intelligence" Target="intelligence2.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image" Target="media/image11.png"/><Relationship Id="rId11" Type="http://schemas.openxmlformats.org/officeDocument/2006/relationships/endnotes" Target="endnotes.xml"/><Relationship Id="rId24" Type="http://schemas.openxmlformats.org/officeDocument/2006/relationships/image" Target="media/image6.png"/><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image" Target="media/image27.png"/><Relationship Id="rId53" Type="http://schemas.openxmlformats.org/officeDocument/2006/relationships/glossaryDocument" Target="glossary/document.xml"/><Relationship Id="rId5" Type="http://schemas.openxmlformats.org/officeDocument/2006/relationships/customXml" Target="../customXml/item5.xml"/><Relationship Id="rId10" Type="http://schemas.openxmlformats.org/officeDocument/2006/relationships/footnotes" Target="footnotes.xml"/><Relationship Id="rId19" Type="http://schemas.microsoft.com/office/2011/relationships/commentsExtended" Target="commentsExtended.xml"/><Relationship Id="rId31" Type="http://schemas.openxmlformats.org/officeDocument/2006/relationships/image" Target="media/image13.png"/><Relationship Id="rId44" Type="http://schemas.openxmlformats.org/officeDocument/2006/relationships/image" Target="media/image26.png"/><Relationship Id="rId52" Type="http://schemas.microsoft.com/office/2011/relationships/people" Target="peop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2.xm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image" Target="media/image25.png"/><Relationship Id="rId48" Type="http://schemas.openxmlformats.org/officeDocument/2006/relationships/image" Target="media/image30.png"/><Relationship Id="rId8" Type="http://schemas.openxmlformats.org/officeDocument/2006/relationships/settings" Target="settings.xml"/><Relationship Id="rId51"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image" Target="media/image3.png"/><Relationship Id="rId25" Type="http://schemas.openxmlformats.org/officeDocument/2006/relationships/image" Target="media/image7.png"/><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image" Target="media/image28.png"/><Relationship Id="rId20" Type="http://schemas.microsoft.com/office/2016/09/relationships/commentsIds" Target="commentsIds.xml"/><Relationship Id="rId41" Type="http://schemas.openxmlformats.org/officeDocument/2006/relationships/image" Target="media/image23.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image" Target="media/image18.png"/><Relationship Id="rId49" Type="http://schemas.openxmlformats.org/officeDocument/2006/relationships/image" Target="media/image31.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E7C656246BEC4863996D4BD324703D11"/>
        <w:category>
          <w:name w:val="General"/>
          <w:gallery w:val="placeholder"/>
        </w:category>
        <w:types>
          <w:type w:val="bbPlcHdr"/>
        </w:types>
        <w:behaviors>
          <w:behavior w:val="content"/>
        </w:behaviors>
        <w:guid w:val="{B969C377-0F27-45EB-9813-BA75A95BC301}"/>
      </w:docPartPr>
      <w:docPartBody>
        <w:p w:rsidR="00DF484E" w:rsidRDefault="00DF484E" w:rsidP="00DF484E">
          <w:pPr>
            <w:pStyle w:val="E7C656246BEC4863996D4BD324703D11"/>
          </w:pPr>
          <w:r w:rsidRPr="0015024A">
            <w:rPr>
              <w:rStyle w:val="PlaceholderText"/>
            </w:rPr>
            <w:t>Click here to enter text.</w:t>
          </w:r>
        </w:p>
      </w:docPartBody>
    </w:docPart>
    <w:docPart>
      <w:docPartPr>
        <w:name w:val="C95A737923A944949739837F6D20FE68"/>
        <w:category>
          <w:name w:val="General"/>
          <w:gallery w:val="placeholder"/>
        </w:category>
        <w:types>
          <w:type w:val="bbPlcHdr"/>
        </w:types>
        <w:behaviors>
          <w:behavior w:val="content"/>
        </w:behaviors>
        <w:guid w:val="{F18618B3-6FE9-4582-93E6-952E8C1E5A52}"/>
      </w:docPartPr>
      <w:docPartBody>
        <w:p w:rsidR="00810A8B" w:rsidRDefault="00FE367E" w:rsidP="00FE367E">
          <w:pPr>
            <w:pStyle w:val="C95A737923A944949739837F6D20FE68"/>
          </w:pPr>
          <w:r w:rsidRPr="0015024A">
            <w:rPr>
              <w:rStyle w:val="PlaceholderText"/>
            </w:rPr>
            <w:t>Choose an item.</w:t>
          </w:r>
        </w:p>
      </w:docPartBody>
    </w:docPart>
    <w:docPart>
      <w:docPartPr>
        <w:name w:val="157C358CB8D34C11AB4C7BEB318DD7A6"/>
        <w:category>
          <w:name w:val="General"/>
          <w:gallery w:val="placeholder"/>
        </w:category>
        <w:types>
          <w:type w:val="bbPlcHdr"/>
        </w:types>
        <w:behaviors>
          <w:behavior w:val="content"/>
        </w:behaviors>
        <w:guid w:val="{A6FABFD7-6424-489E-8BB1-2EE1571D9A86}"/>
      </w:docPartPr>
      <w:docPartBody>
        <w:p w:rsidR="00810A8B" w:rsidRDefault="00FE367E" w:rsidP="00FE367E">
          <w:pPr>
            <w:pStyle w:val="157C358CB8D34C11AB4C7BEB318DD7A6"/>
          </w:pPr>
          <w:r w:rsidRPr="0015024A">
            <w:rPr>
              <w:rStyle w:val="PlaceholderText"/>
            </w:rPr>
            <w:t>Choose an item.</w:t>
          </w:r>
        </w:p>
      </w:docPartBody>
    </w:docPart>
    <w:docPart>
      <w:docPartPr>
        <w:name w:val="D332DC07E2C94C2FB051664832BFFE0D"/>
        <w:category>
          <w:name w:val="General"/>
          <w:gallery w:val="placeholder"/>
        </w:category>
        <w:types>
          <w:type w:val="bbPlcHdr"/>
        </w:types>
        <w:behaviors>
          <w:behavior w:val="content"/>
        </w:behaviors>
        <w:guid w:val="{5B6D2848-5E91-4EBF-B60A-7B41862C1BC7}"/>
      </w:docPartPr>
      <w:docPartBody>
        <w:p w:rsidR="00810A8B" w:rsidRDefault="00FE367E" w:rsidP="00FE367E">
          <w:pPr>
            <w:pStyle w:val="D332DC07E2C94C2FB051664832BFFE0D"/>
          </w:pPr>
          <w:r w:rsidRPr="001C2C3E">
            <w:rPr>
              <w:rStyle w:val="PlaceholderText"/>
            </w:rPr>
            <w:t>Choose an item.</w:t>
          </w:r>
        </w:p>
      </w:docPartBody>
    </w:docPart>
    <w:docPart>
      <w:docPartPr>
        <w:name w:val="B25D2EAB37BC4F53B7C83B672953940C"/>
        <w:category>
          <w:name w:val="General"/>
          <w:gallery w:val="placeholder"/>
        </w:category>
        <w:types>
          <w:type w:val="bbPlcHdr"/>
        </w:types>
        <w:behaviors>
          <w:behavior w:val="content"/>
        </w:behaviors>
        <w:guid w:val="{0EAE4CA6-D9BD-44F0-B0E3-3473397AB7CE}"/>
      </w:docPartPr>
      <w:docPartBody>
        <w:p w:rsidR="00810A8B" w:rsidRDefault="00FE367E" w:rsidP="00FE367E">
          <w:pPr>
            <w:pStyle w:val="B25D2EAB37BC4F53B7C83B672953940C"/>
          </w:pPr>
          <w:r w:rsidRPr="0015024A">
            <w:rPr>
              <w:rStyle w:val="PlaceholderText"/>
            </w:rPr>
            <w:t>Click here to enter a date.</w:t>
          </w:r>
        </w:p>
      </w:docPartBody>
    </w:docPart>
    <w:docPart>
      <w:docPartPr>
        <w:name w:val="C318FA70E4984C288A8203332B070D64"/>
        <w:category>
          <w:name w:val="General"/>
          <w:gallery w:val="placeholder"/>
        </w:category>
        <w:types>
          <w:type w:val="bbPlcHdr"/>
        </w:types>
        <w:behaviors>
          <w:behavior w:val="content"/>
        </w:behaviors>
        <w:guid w:val="{1BBABA7D-66B3-4621-BF4B-E9F78200E6C6}"/>
      </w:docPartPr>
      <w:docPartBody>
        <w:p w:rsidR="00810A8B" w:rsidRDefault="00FE367E" w:rsidP="00FE367E">
          <w:pPr>
            <w:pStyle w:val="C318FA70E4984C288A8203332B070D64"/>
          </w:pPr>
          <w:r w:rsidRPr="0015024A">
            <w:rPr>
              <w:rStyle w:val="PlaceholderText"/>
            </w:rPr>
            <w:t>enter text.</w:t>
          </w:r>
        </w:p>
      </w:docPartBody>
    </w:docPart>
    <w:docPart>
      <w:docPartPr>
        <w:name w:val="66CC0F82F6B6406E8360799A4EB3844F"/>
        <w:category>
          <w:name w:val="General"/>
          <w:gallery w:val="placeholder"/>
        </w:category>
        <w:types>
          <w:type w:val="bbPlcHdr"/>
        </w:types>
        <w:behaviors>
          <w:behavior w:val="content"/>
        </w:behaviors>
        <w:guid w:val="{90B80B2C-0C30-45B6-B26B-243A8878B059}"/>
      </w:docPartPr>
      <w:docPartBody>
        <w:p w:rsidR="00810A8B" w:rsidRDefault="00FE367E" w:rsidP="00FE367E">
          <w:pPr>
            <w:pStyle w:val="66CC0F82F6B6406E8360799A4EB3844F"/>
          </w:pPr>
          <w:r w:rsidRPr="0015024A">
            <w:rPr>
              <w:rStyle w:val="PlaceholderText"/>
            </w:rPr>
            <w:t>enter text.</w:t>
          </w:r>
        </w:p>
      </w:docPartBody>
    </w:docPart>
    <w:docPart>
      <w:docPartPr>
        <w:name w:val="5026427F98CB464389B577BA493F333C"/>
        <w:category>
          <w:name w:val="General"/>
          <w:gallery w:val="placeholder"/>
        </w:category>
        <w:types>
          <w:type w:val="bbPlcHdr"/>
        </w:types>
        <w:behaviors>
          <w:behavior w:val="content"/>
        </w:behaviors>
        <w:guid w:val="{6144AF7A-71B1-489F-BCF0-F67525821879}"/>
      </w:docPartPr>
      <w:docPartBody>
        <w:p w:rsidR="00810A8B" w:rsidRDefault="00FE367E" w:rsidP="00FE367E">
          <w:pPr>
            <w:pStyle w:val="5026427F98CB464389B577BA493F333C"/>
          </w:pPr>
          <w:r w:rsidRPr="0015024A">
            <w:rPr>
              <w:rStyle w:val="PlaceholderText"/>
            </w:rPr>
            <w:t>enter text.</w:t>
          </w:r>
        </w:p>
      </w:docPartBody>
    </w:docPart>
    <w:docPart>
      <w:docPartPr>
        <w:name w:val="2847AA9A3FDB498D8FFAF5DD0EBB8B95"/>
        <w:category>
          <w:name w:val="General"/>
          <w:gallery w:val="placeholder"/>
        </w:category>
        <w:types>
          <w:type w:val="bbPlcHdr"/>
        </w:types>
        <w:behaviors>
          <w:behavior w:val="content"/>
        </w:behaviors>
        <w:guid w:val="{90F36895-7584-4605-B953-A8F67A9A2ADD}"/>
      </w:docPartPr>
      <w:docPartBody>
        <w:p w:rsidR="000B370A" w:rsidRDefault="000B3905" w:rsidP="000B3905">
          <w:pPr>
            <w:pStyle w:val="2847AA9A3FDB498D8FFAF5DD0EBB8B95"/>
          </w:pPr>
          <w:r w:rsidRPr="0015024A">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ArialMT">
    <w:altName w:val="Arial"/>
    <w:panose1 w:val="00000000000000000000"/>
    <w:charset w:val="00"/>
    <w:family w:val="roman"/>
    <w:notTrueType/>
    <w:pitch w:val="default"/>
  </w:font>
  <w:font w:name="TimesNewRomanPSMT">
    <w:altName w:val="Times New Roman"/>
    <w:panose1 w:val="00000000000000000000"/>
    <w:charset w:val="00"/>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34048"/>
    <w:rsid w:val="00011210"/>
    <w:rsid w:val="000139F2"/>
    <w:rsid w:val="00021884"/>
    <w:rsid w:val="00041889"/>
    <w:rsid w:val="000775BA"/>
    <w:rsid w:val="000A6AA3"/>
    <w:rsid w:val="000B370A"/>
    <w:rsid w:val="000B3905"/>
    <w:rsid w:val="000C6947"/>
    <w:rsid w:val="001372B1"/>
    <w:rsid w:val="001434F2"/>
    <w:rsid w:val="001446A8"/>
    <w:rsid w:val="001A251B"/>
    <w:rsid w:val="001A289B"/>
    <w:rsid w:val="00272AF3"/>
    <w:rsid w:val="002826D5"/>
    <w:rsid w:val="0029463B"/>
    <w:rsid w:val="002A10CF"/>
    <w:rsid w:val="002C4435"/>
    <w:rsid w:val="002E3038"/>
    <w:rsid w:val="002E5FE1"/>
    <w:rsid w:val="003070D3"/>
    <w:rsid w:val="00323F35"/>
    <w:rsid w:val="00344876"/>
    <w:rsid w:val="0037750D"/>
    <w:rsid w:val="003D2A3E"/>
    <w:rsid w:val="003F3B67"/>
    <w:rsid w:val="004110A7"/>
    <w:rsid w:val="004446B6"/>
    <w:rsid w:val="00444AFA"/>
    <w:rsid w:val="00462981"/>
    <w:rsid w:val="004855B8"/>
    <w:rsid w:val="004C5486"/>
    <w:rsid w:val="004D7186"/>
    <w:rsid w:val="004F2854"/>
    <w:rsid w:val="00502AA9"/>
    <w:rsid w:val="00512CFF"/>
    <w:rsid w:val="0052477C"/>
    <w:rsid w:val="0058029F"/>
    <w:rsid w:val="005815DA"/>
    <w:rsid w:val="005843EE"/>
    <w:rsid w:val="005B0A98"/>
    <w:rsid w:val="00690BDC"/>
    <w:rsid w:val="006C5795"/>
    <w:rsid w:val="006F79F9"/>
    <w:rsid w:val="0071591A"/>
    <w:rsid w:val="00722FE4"/>
    <w:rsid w:val="00734A32"/>
    <w:rsid w:val="00755A2B"/>
    <w:rsid w:val="00755F9D"/>
    <w:rsid w:val="00757F25"/>
    <w:rsid w:val="007D7524"/>
    <w:rsid w:val="007D763C"/>
    <w:rsid w:val="00810A8B"/>
    <w:rsid w:val="0081610B"/>
    <w:rsid w:val="00832783"/>
    <w:rsid w:val="00837934"/>
    <w:rsid w:val="00876025"/>
    <w:rsid w:val="008776A4"/>
    <w:rsid w:val="008777AE"/>
    <w:rsid w:val="00896711"/>
    <w:rsid w:val="008A6E8A"/>
    <w:rsid w:val="008C07BE"/>
    <w:rsid w:val="008F3E8E"/>
    <w:rsid w:val="0090140F"/>
    <w:rsid w:val="0090285C"/>
    <w:rsid w:val="0092335D"/>
    <w:rsid w:val="00956E37"/>
    <w:rsid w:val="00967D9A"/>
    <w:rsid w:val="00990564"/>
    <w:rsid w:val="00997064"/>
    <w:rsid w:val="009F1251"/>
    <w:rsid w:val="00A07AE4"/>
    <w:rsid w:val="00A17F79"/>
    <w:rsid w:val="00A2321F"/>
    <w:rsid w:val="00A315C2"/>
    <w:rsid w:val="00A60E9E"/>
    <w:rsid w:val="00A7396C"/>
    <w:rsid w:val="00A76E89"/>
    <w:rsid w:val="00A942E5"/>
    <w:rsid w:val="00AB51EF"/>
    <w:rsid w:val="00AC7E46"/>
    <w:rsid w:val="00AD33D8"/>
    <w:rsid w:val="00B1519E"/>
    <w:rsid w:val="00B15234"/>
    <w:rsid w:val="00B34048"/>
    <w:rsid w:val="00B35560"/>
    <w:rsid w:val="00B81EA8"/>
    <w:rsid w:val="00BA3A5E"/>
    <w:rsid w:val="00BF1E40"/>
    <w:rsid w:val="00C0029E"/>
    <w:rsid w:val="00C20610"/>
    <w:rsid w:val="00C341CF"/>
    <w:rsid w:val="00C367EF"/>
    <w:rsid w:val="00C4181A"/>
    <w:rsid w:val="00C42CB7"/>
    <w:rsid w:val="00C611BC"/>
    <w:rsid w:val="00C76F3F"/>
    <w:rsid w:val="00C8364A"/>
    <w:rsid w:val="00C928A6"/>
    <w:rsid w:val="00CA6C47"/>
    <w:rsid w:val="00CD796A"/>
    <w:rsid w:val="00CF003F"/>
    <w:rsid w:val="00D144C5"/>
    <w:rsid w:val="00D439F8"/>
    <w:rsid w:val="00D6105C"/>
    <w:rsid w:val="00D704A9"/>
    <w:rsid w:val="00D750B0"/>
    <w:rsid w:val="00D91643"/>
    <w:rsid w:val="00D929F4"/>
    <w:rsid w:val="00DB0A19"/>
    <w:rsid w:val="00DD2DB0"/>
    <w:rsid w:val="00DD461E"/>
    <w:rsid w:val="00DD7352"/>
    <w:rsid w:val="00DE6337"/>
    <w:rsid w:val="00DF0E1B"/>
    <w:rsid w:val="00DF484E"/>
    <w:rsid w:val="00E10BED"/>
    <w:rsid w:val="00E303B0"/>
    <w:rsid w:val="00E65E29"/>
    <w:rsid w:val="00E8270C"/>
    <w:rsid w:val="00EB64B7"/>
    <w:rsid w:val="00EC2443"/>
    <w:rsid w:val="00EF2C8C"/>
    <w:rsid w:val="00F2620D"/>
    <w:rsid w:val="00F270AF"/>
    <w:rsid w:val="00F70027"/>
    <w:rsid w:val="00FB4058"/>
    <w:rsid w:val="00FE367E"/>
    <w:rsid w:val="00FF54A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27648BA3"/>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B3905"/>
    <w:rPr>
      <w:color w:val="808080"/>
    </w:rPr>
  </w:style>
  <w:style w:type="paragraph" w:customStyle="1" w:styleId="E7C656246BEC4863996D4BD324703D11">
    <w:name w:val="E7C656246BEC4863996D4BD324703D11"/>
    <w:rsid w:val="00DF484E"/>
  </w:style>
  <w:style w:type="paragraph" w:customStyle="1" w:styleId="C95A737923A944949739837F6D20FE68">
    <w:name w:val="C95A737923A944949739837F6D20FE68"/>
    <w:rsid w:val="00FE367E"/>
    <w:pPr>
      <w:spacing w:after="160" w:line="259" w:lineRule="auto"/>
    </w:pPr>
    <w:rPr>
      <w:lang w:val="en-GB" w:eastAsia="en-GB"/>
    </w:rPr>
  </w:style>
  <w:style w:type="paragraph" w:customStyle="1" w:styleId="157C358CB8D34C11AB4C7BEB318DD7A6">
    <w:name w:val="157C358CB8D34C11AB4C7BEB318DD7A6"/>
    <w:rsid w:val="00FE367E"/>
    <w:pPr>
      <w:spacing w:after="160" w:line="259" w:lineRule="auto"/>
    </w:pPr>
    <w:rPr>
      <w:lang w:val="en-GB" w:eastAsia="en-GB"/>
    </w:rPr>
  </w:style>
  <w:style w:type="paragraph" w:customStyle="1" w:styleId="D332DC07E2C94C2FB051664832BFFE0D">
    <w:name w:val="D332DC07E2C94C2FB051664832BFFE0D"/>
    <w:rsid w:val="00FE367E"/>
    <w:pPr>
      <w:spacing w:after="160" w:line="259" w:lineRule="auto"/>
    </w:pPr>
    <w:rPr>
      <w:lang w:val="en-GB" w:eastAsia="en-GB"/>
    </w:rPr>
  </w:style>
  <w:style w:type="paragraph" w:customStyle="1" w:styleId="B25D2EAB37BC4F53B7C83B672953940C">
    <w:name w:val="B25D2EAB37BC4F53B7C83B672953940C"/>
    <w:rsid w:val="00FE367E"/>
    <w:pPr>
      <w:spacing w:after="160" w:line="259" w:lineRule="auto"/>
    </w:pPr>
    <w:rPr>
      <w:lang w:val="en-GB" w:eastAsia="en-GB"/>
    </w:rPr>
  </w:style>
  <w:style w:type="paragraph" w:customStyle="1" w:styleId="C318FA70E4984C288A8203332B070D64">
    <w:name w:val="C318FA70E4984C288A8203332B070D64"/>
    <w:rsid w:val="00FE367E"/>
    <w:pPr>
      <w:spacing w:after="160" w:line="259" w:lineRule="auto"/>
    </w:pPr>
    <w:rPr>
      <w:lang w:val="en-GB" w:eastAsia="en-GB"/>
    </w:rPr>
  </w:style>
  <w:style w:type="paragraph" w:customStyle="1" w:styleId="66CC0F82F6B6406E8360799A4EB3844F">
    <w:name w:val="66CC0F82F6B6406E8360799A4EB3844F"/>
    <w:rsid w:val="00FE367E"/>
    <w:pPr>
      <w:spacing w:after="160" w:line="259" w:lineRule="auto"/>
    </w:pPr>
    <w:rPr>
      <w:lang w:val="en-GB" w:eastAsia="en-GB"/>
    </w:rPr>
  </w:style>
  <w:style w:type="paragraph" w:customStyle="1" w:styleId="5026427F98CB464389B577BA493F333C">
    <w:name w:val="5026427F98CB464389B577BA493F333C"/>
    <w:rsid w:val="00FE367E"/>
    <w:pPr>
      <w:spacing w:after="160" w:line="259" w:lineRule="auto"/>
    </w:pPr>
    <w:rPr>
      <w:lang w:val="en-GB" w:eastAsia="en-GB"/>
    </w:rPr>
  </w:style>
  <w:style w:type="paragraph" w:customStyle="1" w:styleId="2847AA9A3FDB498D8FFAF5DD0EBB8B95">
    <w:name w:val="2847AA9A3FDB498D8FFAF5DD0EBB8B95"/>
    <w:rsid w:val="000B3905"/>
    <w:pPr>
      <w:spacing w:after="160" w:line="259" w:lineRule="auto"/>
    </w:pPr>
    <w:rPr>
      <w:kern w:val="2"/>
      <w:lang w:val="en-GB" w:eastAsia="en-GB"/>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dgdgsgsgdg</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9f42c723-1f79-415a-bc89-9d69c0dee03e">
      <Terms xmlns="http://schemas.microsoft.com/office/infopath/2007/PartnerControls"/>
    </lcf76f155ced4ddcb4097134ff3c332f>
    <TaxCatchAll xmlns="cce2ca3d-bc66-4b1f-823d-726c09a91a67"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E8CA898BCE657F4987D57C725429382E" ma:contentTypeVersion="13" ma:contentTypeDescription="Create a new document." ma:contentTypeScope="" ma:versionID="ae533a8ae81ed09a753d488b7cce7cbe">
  <xsd:schema xmlns:xsd="http://www.w3.org/2001/XMLSchema" xmlns:xs="http://www.w3.org/2001/XMLSchema" xmlns:p="http://schemas.microsoft.com/office/2006/metadata/properties" xmlns:ns2="9f42c723-1f79-415a-bc89-9d69c0dee03e" xmlns:ns3="cce2ca3d-bc66-4b1f-823d-726c09a91a67" targetNamespace="http://schemas.microsoft.com/office/2006/metadata/properties" ma:root="true" ma:fieldsID="ed0edc0be041d67759df9d8e1fd9748a" ns2:_="" ns3:_="">
    <xsd:import namespace="9f42c723-1f79-415a-bc89-9d69c0dee03e"/>
    <xsd:import namespace="cce2ca3d-bc66-4b1f-823d-726c09a91a67"/>
    <xsd:element name="properties">
      <xsd:complexType>
        <xsd:sequence>
          <xsd:element name="documentManagement">
            <xsd:complexType>
              <xsd:all>
                <xsd:element ref="ns2:lcf76f155ced4ddcb4097134ff3c332f" minOccurs="0"/>
                <xsd:element ref="ns3:TaxCatchAll" minOccurs="0"/>
                <xsd:element ref="ns2:MediaServiceMetadata" minOccurs="0"/>
                <xsd:element ref="ns2:MediaServiceFastMetadata" minOccurs="0"/>
                <xsd:element ref="ns2:MediaServiceObjectDetectorVersions" minOccurs="0"/>
                <xsd:element ref="ns2:MediaServiceGenerationTime" minOccurs="0"/>
                <xsd:element ref="ns2:MediaServiceEventHashCode" minOccurs="0"/>
                <xsd:element ref="ns2:MediaServiceDateTaken" minOccurs="0"/>
                <xsd:element ref="ns2:MediaLengthInSeconds"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42c723-1f79-415a-bc89-9d69c0dee03e"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Image Tags" ma:readOnly="false" ma:fieldId="{5cf76f15-5ced-4ddc-b409-7134ff3c332f}" ma:taxonomyMulti="true" ma:sspId="ad5d80e6-d843-4388-af46-d809d2251769" ma:termSetId="09814cd3-568e-fe90-9814-8d621ff8fb84" ma:anchorId="fba54fb3-c3e1-fe81-a776-ca4b69148c4d" ma:open="tru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ce2ca3d-bc66-4b1f-823d-726c09a91a67"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fa0b3760-5494-4e6a-9c37-1042ab53bf64}" ma:internalName="TaxCatchAll" ma:showField="CatchAllData" ma:web="cce2ca3d-bc66-4b1f-823d-726c09a91a67">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50F5DB1-C6FD-4FDE-BD66-8921968D1358}">
  <ds:schemaRefs>
    <ds:schemaRef ds:uri="http://schemas.openxmlformats.org/officeDocument/2006/bibliography"/>
  </ds:schemaRefs>
</ds:datastoreItem>
</file>

<file path=customXml/itemProps3.xml><?xml version="1.0" encoding="utf-8"?>
<ds:datastoreItem xmlns:ds="http://schemas.openxmlformats.org/officeDocument/2006/customXml" ds:itemID="{61D83E69-C967-40F8-A04D-BEF0CB098561}">
  <ds:schemaRefs>
    <ds:schemaRef ds:uri="http://schemas.microsoft.com/office/2006/metadata/properties"/>
    <ds:schemaRef ds:uri="http://schemas.microsoft.com/office/infopath/2007/PartnerControls"/>
    <ds:schemaRef ds:uri="9f42c723-1f79-415a-bc89-9d69c0dee03e"/>
    <ds:schemaRef ds:uri="cce2ca3d-bc66-4b1f-823d-726c09a91a67"/>
  </ds:schemaRefs>
</ds:datastoreItem>
</file>

<file path=customXml/itemProps4.xml><?xml version="1.0" encoding="utf-8"?>
<ds:datastoreItem xmlns:ds="http://schemas.openxmlformats.org/officeDocument/2006/customXml" ds:itemID="{1EFA2B71-9986-4EFD-97F6-826A543F138A}">
  <ds:schemaRefs>
    <ds:schemaRef ds:uri="http://schemas.microsoft.com/sharepoint/v3/contenttype/forms"/>
  </ds:schemaRefs>
</ds:datastoreItem>
</file>

<file path=customXml/itemProps5.xml><?xml version="1.0" encoding="utf-8"?>
<ds:datastoreItem xmlns:ds="http://schemas.openxmlformats.org/officeDocument/2006/customXml" ds:itemID="{B47243A6-03D1-4D6E-9FA6-46D8DBF83C3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f42c723-1f79-415a-bc89-9d69c0dee03e"/>
    <ds:schemaRef ds:uri="cce2ca3d-bc66-4b1f-823d-726c09a91a6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2932</TotalTime>
  <Pages>30</Pages>
  <Words>3630</Words>
  <Characters>20695</Characters>
  <Application>Microsoft Office Word</Application>
  <DocSecurity>0</DocSecurity>
  <Lines>172</Lines>
  <Paragraphs>48</Paragraphs>
  <ScaleCrop>false</ScaleCrop>
  <HeadingPairs>
    <vt:vector size="2" baseType="variant">
      <vt:variant>
        <vt:lpstr>Title</vt:lpstr>
      </vt:variant>
      <vt:variant>
        <vt:i4>1</vt:i4>
      </vt:variant>
    </vt:vector>
  </HeadingPairs>
  <TitlesOfParts>
    <vt:vector size="1" baseType="lpstr">
      <vt:lpstr>AUT-HV2-SOP-002 HAUV2 HV Hub Card Change</vt:lpstr>
    </vt:vector>
  </TitlesOfParts>
  <Company/>
  <LinksUpToDate>false</LinksUpToDate>
  <CharactersWithSpaces>24277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AUT-HV2-SOP-002 HAUV2 HV Hub Card Change</dc:title>
  <dc:subject/>
  <dc:creator>Craig Stothart</dc:creator>
  <cp:keywords/>
  <dc:description/>
  <cp:lastModifiedBy>Thomas Banks</cp:lastModifiedBy>
  <cp:revision>5</cp:revision>
  <cp:lastPrinted>2024-06-19T14:11:00Z</cp:lastPrinted>
  <dcterms:created xsi:type="dcterms:W3CDTF">2024-06-19T14:10:00Z</dcterms:created>
  <dcterms:modified xsi:type="dcterms:W3CDTF">2024-09-25T10:42:00Z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0x010100E8CA898BCE657F4987D57C725429382E</vt:lpwstr>
  </property>
  <property fmtid="{D5CDD505-2E9C-101B-9397-08002B2CF9AE}" pid="3" name="MediaServiceImageTags">
    <vt:lpwstr/>
  </property>
  <property fmtid="{D5CDD505-2E9C-101B-9397-08002B2CF9AE}" pid="4" name="TemplateFile">
    <vt:i4>0</vt:i4>
  </property>
  <property fmtid="{D5CDD505-2E9C-101B-9397-08002B2CF9AE}" pid="5" name="CaimanIQTemplateId">
    <vt:i4>0</vt:i4>
  </property>
  <property fmtid="{D5CDD505-2E9C-101B-9397-08002B2CF9AE}" pid="6" name="HostName">
    <vt:lpwstr>iq.modus-ltd.com</vt:lpwstr>
  </property>
  <property fmtid="{D5CDD505-2E9C-101B-9397-08002B2CF9AE}" pid="7" name="Caiman">
    <vt:lpwstr>This document was generate by the Caiman Integrated Managed System™</vt:lpwstr>
  </property>
  <property fmtid="{D5CDD505-2E9C-101B-9397-08002B2CF9AE}" pid="8" name="Sphere">
    <vt:i4>3</vt:i4>
  </property>
  <property fmtid="{D5CDD505-2E9C-101B-9397-08002B2CF9AE}" pid="9" name="Title">
    <vt:lpwstr>SOP Template</vt:lpwstr>
  </property>
  <property fmtid="{D5CDD505-2E9C-101B-9397-08002B2CF9AE}" pid="10" name="Description">
    <vt:lpwstr>SOP Template</vt:lpwstr>
  </property>
  <property fmtid="{D5CDD505-2E9C-101B-9397-08002B2CF9AE}" pid="11" name="Author">
    <vt:lpwstr>Derren Plaister</vt:lpwstr>
  </property>
  <property fmtid="{D5CDD505-2E9C-101B-9397-08002B2CF9AE}" pid="12" name="Reviewer">
    <vt:lpwstr/>
  </property>
  <property fmtid="{D5CDD505-2E9C-101B-9397-08002B2CF9AE}" pid="13" name="Approver">
    <vt:lpwstr/>
  </property>
  <property fmtid="{D5CDD505-2E9C-101B-9397-08002B2CF9AE}" pid="14" name="Revision">
    <vt:lpwstr>0.1</vt:lpwstr>
  </property>
  <property fmtid="{D5CDD505-2E9C-101B-9397-08002B2CF9AE}" pid="15" name="RevisionDate">
    <vt:lpwstr>11/01/2024 00:00:00</vt:lpwstr>
  </property>
  <property fmtid="{D5CDD505-2E9C-101B-9397-08002B2CF9AE}" pid="16" name="CaimanIQSiteName">
    <vt:lpwstr>https://iq.modus-ltd.com/IMS</vt:lpwstr>
  </property>
  <property fmtid="{D5CDD505-2E9C-101B-9397-08002B2CF9AE}" pid="17" name="CaimanIQId">
    <vt:i4>36825</vt:i4>
  </property>
  <property fmtid="{D5CDD505-2E9C-101B-9397-08002B2CF9AE}" pid="18" name="CaimanIQSphereId">
    <vt:i4>3</vt:i4>
  </property>
  <property fmtid="{D5CDD505-2E9C-101B-9397-08002B2CF9AE}" pid="19" name="CaimanIQParentId">
    <vt:i4>32913</vt:i4>
  </property>
  <property fmtid="{D5CDD505-2E9C-101B-9397-08002B2CF9AE}" pid="20" name="CaimanIQItemId">
    <vt:i4>35504</vt:i4>
  </property>
  <property fmtid="{D5CDD505-2E9C-101B-9397-08002B2CF9AE}" pid="21" name="CaimanIQRevision">
    <vt:lpwstr>0.1</vt:lpwstr>
  </property>
  <property fmtid="{D5CDD505-2E9C-101B-9397-08002B2CF9AE}" pid="22" name="CaimanIQFilename">
    <vt:lpwstr/>
  </property>
  <property fmtid="{D5CDD505-2E9C-101B-9397-08002B2CF9AE}" pid="23" name="CaimanIQTitle">
    <vt:lpwstr>SOP Template</vt:lpwstr>
  </property>
  <property fmtid="{D5CDD505-2E9C-101B-9397-08002B2CF9AE}" pid="24" name="CaimanIQDocumentTypeId">
    <vt:i4>60</vt:i4>
  </property>
  <property fmtid="{D5CDD505-2E9C-101B-9397-08002B2CF9AE}" pid="25" name="CaimanIQBusinessUnitId">
    <vt:i4>3</vt:i4>
  </property>
  <property fmtid="{D5CDD505-2E9C-101B-9397-08002B2CF9AE}" pid="26" name="CaimanIQExpiry">
    <vt:lpwstr/>
  </property>
  <property fmtid="{D5CDD505-2E9C-101B-9397-08002B2CF9AE}" pid="27" name="CaimanIQAuthorId">
    <vt:i4>710</vt:i4>
  </property>
  <property fmtid="{D5CDD505-2E9C-101B-9397-08002B2CF9AE}" pid="28" name="CaimanIQReviewerId">
    <vt:i4>0</vt:i4>
  </property>
  <property fmtid="{D5CDD505-2E9C-101B-9397-08002B2CF9AE}" pid="29" name="CaimanIQApproverId">
    <vt:i4>0</vt:i4>
  </property>
  <property fmtid="{D5CDD505-2E9C-101B-9397-08002B2CF9AE}" pid="30" name="CaimanIQDescription">
    <vt:lpwstr>SOP Template</vt:lpwstr>
  </property>
  <property fmtid="{D5CDD505-2E9C-101B-9397-08002B2CF9AE}" pid="31" name="CaimanIQChangeDescription">
    <vt:lpwstr>Draft</vt:lpwstr>
  </property>
  <property fmtid="{D5CDD505-2E9C-101B-9397-08002B2CF9AE}" pid="32" name="CaimanIQTemplate">
    <vt:bool>false</vt:bool>
  </property>
</Properties>
</file>